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4DB7A" w14:textId="77777777" w:rsidR="00FB5011" w:rsidRDefault="00AC2859" w:rsidP="003A7812">
      <w:pPr>
        <w:bidi/>
        <w:spacing w:after="0" w:line="240" w:lineRule="auto"/>
        <w:jc w:val="both"/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E82BAD" wp14:editId="4FA8637B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6080760" cy="10160"/>
                <wp:effectExtent l="19050" t="19050" r="34290" b="279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80760" cy="101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FC77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18.75pt" to="478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bZ2QEAAP4DAAAOAAAAZHJzL2Uyb0RvYy54bWysU02P0zAQvSPxHyzfaZxlVaqo6R66gssK&#10;Kspy9zp2Y+EvjU2T/nvGTprlS0ggLpbtmff85s14ezdaQ84SovaupfWKUSKd8J12p5Y+fnr7akNJ&#10;TNx13HgnW3qRkd7tXr7YDqGRN773ppNAkMTFZggt7VMKTVVF0UvL48oH6TCoPFie8AinqgM+ILs1&#10;1Q1j62rw0AXwQsaIt/dTkO4Kv1JSpA9KRZmIaSlqS2WFsj7ltdpteXMCHnotZhn8H1RYrh0+ulDd&#10;88TJV9C/UFktwEev0kp4W3mltJClBqymZj9Vc+x5kKUWNCeGxab4/2jF+/MBiO5aekuJ4xZbdEzA&#10;9alPZO+dQwM9kNvs0xBig+l7d4BcqRjdMTx48SVirPohmA8xTGmjAkuU0eEzjkexCIsmY+nAZemA&#10;HBMReLlmG/ZmjY0SGKtZjdvMzptMk18NENM76S3Jm5Ya7bJBvOHnh5im1GtKvjaODC19vanZRPSs&#10;rOzSxcgp7aNU6AIqmDSW+ZN7A+TMcXK4ENKletZiHGZnmNLGLEBWdPwROOdnqCyz+TfgBVFe9i4t&#10;YKudh9+9nsarZDXlz42KU93ZgiffXQ5w7SAOWXF7/hB5ir8/F/jzt919AwAA//8DAFBLAwQUAAYA&#10;CAAAACEA84OLpNsAAAAGAQAADwAAAGRycy9kb3ducmV2LnhtbEyPwU7DMAyG70i8Q2Qkbiwd0I2W&#10;phNC44aEtjKJY9aYtqJxqsZby9tjTnC0/1+fPxeb2ffqjGPsAhlYLhJQSHVwHTUG3quXmwdQkS05&#10;2wdCA98YYVNeXhQ2d2GiHZ733CiBUMytgZZ5yLWOdYvexkUYkCT7DKO3LOPYaDfaSeC+17dJstLe&#10;diQXWjvgc4v11/7khXLgV/02bbP0QPOOK76vtvWHMddX89MjKMaZ/8rwqy/qUIrTMZzIRdUbkEfY&#10;wN06BSVplq5XoI6yyJagy0L/1y9/AAAA//8DAFBLAQItABQABgAIAAAAIQC2gziS/gAAAOEBAAAT&#10;AAAAAAAAAAAAAAAAAAAAAABbQ29udGVudF9UeXBlc10ueG1sUEsBAi0AFAAGAAgAAAAhADj9If/W&#10;AAAAlAEAAAsAAAAAAAAAAAAAAAAALwEAAF9yZWxzLy5yZWxzUEsBAi0AFAAGAAgAAAAhAFNxVtnZ&#10;AQAA/gMAAA4AAAAAAAAAAAAAAAAALgIAAGRycy9lMm9Eb2MueG1sUEsBAi0AFAAGAAgAAAAhAPOD&#10;i6TbAAAABgEAAA8AAAAAAAAAAAAAAAAAMwQAAGRycy9kb3ducmV2LnhtbFBLBQYAAAAABAAEAPMA&#10;AAA7BQAAAAA=&#10;" strokecolor="#4579b8 [3044]" strokeweight="3pt">
                <o:lock v:ext="edit" shapetype="f"/>
                <w10:wrap anchorx="margin"/>
              </v:line>
            </w:pict>
          </mc:Fallback>
        </mc:AlternateContent>
      </w:r>
    </w:p>
    <w:p w14:paraId="3DF4B941" w14:textId="77777777" w:rsidR="007F512E" w:rsidRDefault="007F512E" w:rsidP="007F512E">
      <w:pPr>
        <w:bidi/>
        <w:spacing w:after="0" w:line="240" w:lineRule="auto"/>
        <w:rPr>
          <w:rFonts w:cs="B Titr"/>
          <w:color w:val="FF0000"/>
          <w:sz w:val="28"/>
          <w:szCs w:val="28"/>
          <w:rtl/>
          <w:lang w:bidi="fa-IR"/>
        </w:rPr>
      </w:pPr>
    </w:p>
    <w:p w14:paraId="7073B599" w14:textId="77777777" w:rsidR="007F512E" w:rsidRPr="00E818B7" w:rsidRDefault="007F512E" w:rsidP="009F7B93">
      <w:pPr>
        <w:shd w:val="clear" w:color="auto" w:fill="FFCCFF"/>
        <w:bidi/>
        <w:spacing w:after="0" w:line="240" w:lineRule="auto"/>
        <w:rPr>
          <w:rFonts w:cs="B Titr"/>
          <w:color w:val="7030A0"/>
          <w:sz w:val="32"/>
          <w:szCs w:val="32"/>
          <w:lang w:bidi="fa-IR"/>
        </w:rPr>
      </w:pPr>
      <w:r w:rsidRPr="00E818B7">
        <w:rPr>
          <w:rFonts w:cs="B Titr" w:hint="cs"/>
          <w:color w:val="7030A0"/>
          <w:sz w:val="32"/>
          <w:szCs w:val="32"/>
          <w:rtl/>
          <w:lang w:bidi="fa-IR"/>
        </w:rPr>
        <w:t>اهداف پویش</w:t>
      </w:r>
      <w:r w:rsidR="00707711">
        <w:rPr>
          <w:rFonts w:cs="B Titr" w:hint="cs"/>
          <w:color w:val="7030A0"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</w:t>
      </w:r>
    </w:p>
    <w:p w14:paraId="0B598F61" w14:textId="5E4E9144" w:rsidR="00924557" w:rsidRPr="00E818B7" w:rsidRDefault="00A41568" w:rsidP="00924557">
      <w:pPr>
        <w:bidi/>
        <w:spacing w:after="0" w:line="240" w:lineRule="auto"/>
        <w:rPr>
          <w:rFonts w:cs="B Titr"/>
          <w:color w:val="FF33CC"/>
          <w:sz w:val="28"/>
          <w:szCs w:val="28"/>
          <w:rtl/>
          <w:lang w:bidi="fa-IR"/>
        </w:rPr>
      </w:pPr>
      <w:r w:rsidRPr="00E818B7">
        <w:rPr>
          <w:rFonts w:cs="B Titr" w:hint="cs"/>
          <w:color w:val="FF33CC"/>
          <w:sz w:val="28"/>
          <w:szCs w:val="28"/>
          <w:rtl/>
          <w:lang w:bidi="fa-IR"/>
        </w:rPr>
        <w:t>ا</w:t>
      </w:r>
      <w:r w:rsidR="00924557" w:rsidRPr="00E818B7">
        <w:rPr>
          <w:rFonts w:cs="B Titr" w:hint="cs"/>
          <w:color w:val="FF33CC"/>
          <w:sz w:val="28"/>
          <w:szCs w:val="28"/>
          <w:rtl/>
          <w:lang w:bidi="fa-IR"/>
        </w:rPr>
        <w:t>هد</w:t>
      </w:r>
      <w:r w:rsidRPr="00E818B7">
        <w:rPr>
          <w:rFonts w:cs="B Titr" w:hint="cs"/>
          <w:color w:val="FF33CC"/>
          <w:sz w:val="28"/>
          <w:szCs w:val="28"/>
          <w:rtl/>
          <w:lang w:bidi="fa-IR"/>
        </w:rPr>
        <w:t>ا</w:t>
      </w:r>
      <w:r w:rsidR="00924557" w:rsidRPr="00E818B7">
        <w:rPr>
          <w:rFonts w:cs="B Titr" w:hint="cs"/>
          <w:color w:val="FF33CC"/>
          <w:sz w:val="28"/>
          <w:szCs w:val="28"/>
          <w:rtl/>
          <w:lang w:bidi="fa-IR"/>
        </w:rPr>
        <w:t>ف کلی</w:t>
      </w:r>
    </w:p>
    <w:p w14:paraId="2A5D1CF7" w14:textId="60954001" w:rsidR="00A41568" w:rsidRPr="00A41568" w:rsidRDefault="00A41568" w:rsidP="00A41568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 w:rsidRPr="00A41568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ارتقای آگاهی و تغییر نگرش جامعه نسبت به پیشگیری، غربالگری و تشخیص زودهنگام سرطان پستان</w:t>
      </w: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 </w:t>
      </w:r>
    </w:p>
    <w:p w14:paraId="0AEDBF1B" w14:textId="0067E99C" w:rsidR="00A41568" w:rsidRDefault="00A41568" w:rsidP="00A41568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ارتقای همکاری های بین بخشی و جلب مشارکت به منظور حمایت از بیماران مبتلا</w:t>
      </w:r>
    </w:p>
    <w:p w14:paraId="23848DD2" w14:textId="195B3B2E" w:rsidR="00A41568" w:rsidRPr="00375DF6" w:rsidRDefault="00A41568" w:rsidP="00375DF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تقویت نقش دانشگاه/ دانشکده به عنوان یک نهاد اجتماعی پیشرو در زمینه ارتقای سلامت عمومی و </w:t>
      </w:r>
      <w:r w:rsidR="00375DF6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ایجاد</w:t>
      </w: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 مسئولیت اجتماعی در راستای پیشگیری و کنترل سرطان پستان</w:t>
      </w:r>
    </w:p>
    <w:p w14:paraId="2F040623" w14:textId="77777777" w:rsidR="00924557" w:rsidRPr="00E818B7" w:rsidRDefault="00924557" w:rsidP="00924557">
      <w:pPr>
        <w:bidi/>
        <w:spacing w:after="0" w:line="240" w:lineRule="auto"/>
        <w:rPr>
          <w:rFonts w:cs="B Titr"/>
          <w:color w:val="FF33CC"/>
          <w:sz w:val="28"/>
          <w:szCs w:val="28"/>
          <w:rtl/>
          <w:lang w:bidi="fa-IR"/>
        </w:rPr>
      </w:pPr>
      <w:r w:rsidRPr="00E818B7">
        <w:rPr>
          <w:rFonts w:cs="B Titr" w:hint="cs"/>
          <w:color w:val="FF33CC"/>
          <w:sz w:val="28"/>
          <w:szCs w:val="28"/>
          <w:rtl/>
          <w:lang w:bidi="fa-IR"/>
        </w:rPr>
        <w:t>اهداف اصلی</w:t>
      </w:r>
    </w:p>
    <w:p w14:paraId="5BFA11C0" w14:textId="0C76E981" w:rsidR="00375DF6" w:rsidRDefault="00375DF6" w:rsidP="007132B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افزایش دانش و مهارت فردی در زمینه </w:t>
      </w:r>
      <w:r w:rsidR="007132B6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ر</w:t>
      </w:r>
      <w:r w:rsidR="007132B6" w:rsidRPr="008D0C79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اه های پیشگیری</w:t>
      </w:r>
      <w:r w:rsidR="007132B6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، </w:t>
      </w:r>
      <w:r w:rsidR="007132B6" w:rsidRPr="008D0C79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علایم هشدار دهنده سرطان </w:t>
      </w:r>
      <w:r w:rsidR="007132B6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و</w:t>
      </w: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 غربالگری سرطان پستان</w:t>
      </w:r>
      <w:r w:rsidR="007132B6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، از جمله در دانشجویان، اساتید و کارکنان</w:t>
      </w:r>
    </w:p>
    <w:p w14:paraId="2E0AF425" w14:textId="77706905" w:rsidR="00375DF6" w:rsidRDefault="007132B6" w:rsidP="00375DF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ایجاد شبکه های حمایتی و ارتباطی میان انجمن های علمی و سازمان های مردم نهاد مرتبط</w:t>
      </w:r>
    </w:p>
    <w:p w14:paraId="6EF2E60D" w14:textId="535AD76B" w:rsidR="007132B6" w:rsidRDefault="007132B6" w:rsidP="007132B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ترویج ایجاد محیط های سالم و حامی سلامت زنان</w:t>
      </w:r>
    </w:p>
    <w:p w14:paraId="146DCCEA" w14:textId="3D76957D" w:rsidR="007132B6" w:rsidRDefault="007132B6" w:rsidP="007132B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تقویت حساسیت اجتماعی نسبت به پیشگیری و غربالگری سرطان پستان</w:t>
      </w:r>
    </w:p>
    <w:p w14:paraId="701B3131" w14:textId="10B833D5" w:rsidR="00765F5A" w:rsidRPr="00765F5A" w:rsidRDefault="001E1F18" w:rsidP="001E1F18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7F7F7F" w:themeColor="text1" w:themeTint="80"/>
          <w:kern w:val="24"/>
          <w:sz w:val="20"/>
          <w:szCs w:val="20"/>
          <w:lang w:bidi="fa-IR"/>
        </w:rPr>
      </w:pP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تقویت نظام ارجاع و پیگیری، </w:t>
      </w:r>
      <w:r w:rsidR="00765F5A" w:rsidRPr="008D0C79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افراد دارای علایم مشکوک سرطان پستان و بیماران مبتلا</w:t>
      </w:r>
    </w:p>
    <w:p w14:paraId="7CE0CF40" w14:textId="77777777" w:rsidR="001E1F18" w:rsidRDefault="007F512E" w:rsidP="001E1F18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 w:rsidRPr="00190251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اصلاح باورهای نادرست مردم در خصوص سرطان</w:t>
      </w:r>
      <w:r w:rsidR="00765F5A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 پستان</w:t>
      </w:r>
      <w:r w:rsidRPr="00190251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 از جمله درمان ناپذیر بودن آن</w:t>
      </w:r>
    </w:p>
    <w:p w14:paraId="1C46FD4A" w14:textId="577BB612" w:rsidR="007F512E" w:rsidRDefault="001E1F18" w:rsidP="001E1F18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 w:rsidRPr="001E1F18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جلب مشارکت سیاستگذ</w:t>
      </w:r>
      <w:r w:rsidR="007F512E" w:rsidRPr="001E1F18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اران</w:t>
      </w:r>
      <w:r w:rsidRPr="001E1F18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، سازمان ها و نهادهای تاثیرگذار بر سلامت</w:t>
      </w:r>
      <w:r w:rsidR="007F512E" w:rsidRPr="001E1F18"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 xml:space="preserve"> (درون و برون بخشی) </w:t>
      </w:r>
    </w:p>
    <w:p w14:paraId="228AA21E" w14:textId="77777777" w:rsidR="00707711" w:rsidRPr="001E1F18" w:rsidRDefault="00707711" w:rsidP="00707711">
      <w:pPr>
        <w:pStyle w:val="ListParagraph"/>
        <w:bidi/>
        <w:ind w:left="540"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rtl/>
          <w:lang w:bidi="fa-IR"/>
        </w:rPr>
      </w:pPr>
    </w:p>
    <w:p w14:paraId="6A6FB095" w14:textId="77777777" w:rsidR="00924557" w:rsidRDefault="00924557" w:rsidP="00B831AA">
      <w:pPr>
        <w:bidi/>
        <w:spacing w:after="0" w:line="240" w:lineRule="auto"/>
        <w:rPr>
          <w:rFonts w:cs="B Titr"/>
          <w:color w:val="FF33CC"/>
          <w:sz w:val="28"/>
          <w:szCs w:val="28"/>
          <w:rtl/>
          <w:lang w:bidi="fa-IR"/>
        </w:rPr>
      </w:pPr>
      <w:r w:rsidRPr="00E818B7">
        <w:rPr>
          <w:rFonts w:cs="B Titr" w:hint="cs"/>
          <w:color w:val="FF33CC"/>
          <w:sz w:val="28"/>
          <w:szCs w:val="28"/>
          <w:rtl/>
          <w:lang w:bidi="fa-IR"/>
        </w:rPr>
        <w:t>اهداف اختصاصی</w:t>
      </w:r>
    </w:p>
    <w:p w14:paraId="3B7A1BA9" w14:textId="77777777" w:rsidR="00707711" w:rsidRPr="00E818B7" w:rsidRDefault="00707711" w:rsidP="00707711">
      <w:pPr>
        <w:bidi/>
        <w:spacing w:after="0" w:line="240" w:lineRule="auto"/>
        <w:rPr>
          <w:rFonts w:cs="B Titr"/>
          <w:color w:val="FF33CC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7547"/>
      </w:tblGrid>
      <w:tr w:rsidR="00924557" w:rsidRPr="00924557" w14:paraId="594804E5" w14:textId="77777777" w:rsidTr="005F3E94">
        <w:trPr>
          <w:tblHeader/>
          <w:jc w:val="center"/>
        </w:trPr>
        <w:tc>
          <w:tcPr>
            <w:tcW w:w="1020" w:type="dxa"/>
          </w:tcPr>
          <w:p w14:paraId="59D646E1" w14:textId="77777777" w:rsidR="00924557" w:rsidRPr="00E818B7" w:rsidRDefault="00924557" w:rsidP="00924557">
            <w:pPr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E818B7">
              <w:rPr>
                <w:rFonts w:ascii="Times New Roman" w:eastAsia="Times New Roman" w:hAnsi="Times New Roman" w:cs="B Titr" w:hint="cs"/>
                <w:b/>
                <w:bCs/>
                <w:color w:val="7030A0"/>
                <w:sz w:val="24"/>
                <w:szCs w:val="24"/>
                <w:rtl/>
              </w:rPr>
              <w:t>سطوح</w:t>
            </w:r>
          </w:p>
        </w:tc>
        <w:tc>
          <w:tcPr>
            <w:tcW w:w="7547" w:type="dxa"/>
          </w:tcPr>
          <w:p w14:paraId="0C69FE28" w14:textId="77777777" w:rsidR="00924557" w:rsidRPr="00E818B7" w:rsidRDefault="00924557" w:rsidP="00924557">
            <w:pPr>
              <w:contextualSpacing/>
              <w:jc w:val="center"/>
              <w:rPr>
                <w:rFonts w:ascii="Times New Roman" w:eastAsia="Times New Roman" w:hAnsi="Times New Roman" w:cs="B Titr"/>
                <w:b/>
                <w:bCs/>
                <w:color w:val="7030A0"/>
                <w:sz w:val="24"/>
                <w:szCs w:val="24"/>
                <w:rtl/>
              </w:rPr>
            </w:pPr>
            <w:r w:rsidRPr="00E818B7">
              <w:rPr>
                <w:rFonts w:ascii="Times New Roman" w:eastAsia="Times New Roman" w:hAnsi="Times New Roman" w:cs="B Titr" w:hint="cs"/>
                <w:b/>
                <w:bCs/>
                <w:color w:val="7030A0"/>
                <w:sz w:val="24"/>
                <w:szCs w:val="24"/>
                <w:rtl/>
              </w:rPr>
              <w:t>اهداف</w:t>
            </w:r>
          </w:p>
        </w:tc>
      </w:tr>
      <w:tr w:rsidR="00924557" w:rsidRPr="00924557" w14:paraId="03E69233" w14:textId="77777777" w:rsidTr="005F3E94">
        <w:trPr>
          <w:jc w:val="center"/>
        </w:trPr>
        <w:tc>
          <w:tcPr>
            <w:tcW w:w="1020" w:type="dxa"/>
          </w:tcPr>
          <w:p w14:paraId="3AF0A028" w14:textId="77777777" w:rsidR="00924557" w:rsidRPr="00E818B7" w:rsidRDefault="00924557" w:rsidP="00924557">
            <w:pPr>
              <w:tabs>
                <w:tab w:val="left" w:pos="635"/>
              </w:tabs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color w:val="CB5DBB"/>
                <w:sz w:val="20"/>
                <w:szCs w:val="20"/>
                <w:rtl/>
              </w:rPr>
            </w:pPr>
            <w:r w:rsidRPr="00E818B7">
              <w:rPr>
                <w:rFonts w:ascii="Times New Roman" w:eastAsia="Times New Roman" w:hAnsi="Times New Roman" w:cs="B Nazanin" w:hint="cs"/>
                <w:b/>
                <w:bCs/>
                <w:color w:val="CC0066"/>
                <w:sz w:val="20"/>
                <w:szCs w:val="20"/>
                <w:rtl/>
              </w:rPr>
              <w:t>فردی</w:t>
            </w:r>
          </w:p>
        </w:tc>
        <w:tc>
          <w:tcPr>
            <w:tcW w:w="7547" w:type="dxa"/>
          </w:tcPr>
          <w:p w14:paraId="4004B910" w14:textId="77777777" w:rsidR="001E1F18" w:rsidRDefault="001E1F18" w:rsidP="001E1F18">
            <w:pPr>
              <w:bidi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  <w:p w14:paraId="5CDE871B" w14:textId="77D5824A" w:rsidR="0099668E" w:rsidRDefault="0099668E" w:rsidP="00750811">
            <w:pPr>
              <w:numPr>
                <w:ilvl w:val="0"/>
                <w:numId w:val="4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افزایش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سواد سلامت مردم در زمینه</w:t>
            </w:r>
            <w:r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="00750811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عوامل خطر، عوامل مستعد کننده</w:t>
            </w:r>
            <w:r w:rsidR="00750811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و علائم هشدار </w:t>
            </w:r>
            <w:r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ابتلا به 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سرطان</w:t>
            </w:r>
          </w:p>
          <w:p w14:paraId="36382E2C" w14:textId="4B278B65" w:rsidR="0099668E" w:rsidRPr="0099668E" w:rsidRDefault="00750811" w:rsidP="00750811">
            <w:pPr>
              <w:numPr>
                <w:ilvl w:val="0"/>
                <w:numId w:val="4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افزایش</w:t>
            </w:r>
            <w:r w:rsidR="0099668E"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من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</w:t>
            </w:r>
            <w:r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بع اطلاعاتی مرتبط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با پیشگیری، غربالگری و تشخیص زودهنگام </w:t>
            </w:r>
            <w:r w:rsidR="0099668E"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سرطان</w:t>
            </w:r>
            <w:r w:rsidR="0099668E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پستان</w:t>
            </w:r>
          </w:p>
          <w:p w14:paraId="6C062677" w14:textId="77777777" w:rsidR="001E1F18" w:rsidRDefault="001E1F18" w:rsidP="001E1F18">
            <w:pPr>
              <w:numPr>
                <w:ilvl w:val="0"/>
                <w:numId w:val="4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آموزش روش های خودآزمایی پستان و اهمیت غربالگری منظم بر اساس گروه های هدف تعریف شده ئر برنامه</w:t>
            </w:r>
          </w:p>
          <w:p w14:paraId="3C6C3B1C" w14:textId="6FC397E1" w:rsidR="001E1F18" w:rsidRPr="001E1F18" w:rsidRDefault="001E1F18" w:rsidP="001E1F18">
            <w:pPr>
              <w:numPr>
                <w:ilvl w:val="0"/>
                <w:numId w:val="4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ارتقای سواد سلامت در زمینه سبک زندگی سالم (تغذیه، ورزش، کاهش مصرف دخانیات و ...) 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و </w:t>
            </w:r>
            <w:r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راه‌ها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ی تشخیص </w:t>
            </w:r>
            <w:r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به‌موقع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و </w:t>
            </w:r>
            <w:r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زودهنگام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این بیماری و پیشگیری از آن</w:t>
            </w:r>
          </w:p>
          <w:p w14:paraId="523B0641" w14:textId="788B5A52" w:rsidR="001E1F18" w:rsidRPr="001E1F18" w:rsidRDefault="001E1F18" w:rsidP="001E1F18">
            <w:pPr>
              <w:numPr>
                <w:ilvl w:val="0"/>
                <w:numId w:val="4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توانمند سازی برای ایفای نقش بعنوان سفیر سلامت در جامعه</w:t>
            </w:r>
          </w:p>
          <w:p w14:paraId="1E2F49CD" w14:textId="765C1FDB" w:rsidR="00765F5A" w:rsidRPr="00750811" w:rsidRDefault="001E1F18" w:rsidP="001E1F18">
            <w:pPr>
              <w:numPr>
                <w:ilvl w:val="0"/>
                <w:numId w:val="4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50811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اطلاع رسانی </w:t>
            </w:r>
            <w:r w:rsidR="00765F5A" w:rsidRPr="00750811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درخصوص برنامه ملی تشخیص زودهنگام و غربالگری سرطان پستان و نحوه دریافت خدمت در سطح شبکه بهداشتی</w:t>
            </w:r>
          </w:p>
          <w:p w14:paraId="0056FB03" w14:textId="180DC291" w:rsidR="00924557" w:rsidRPr="00924557" w:rsidRDefault="0099668E" w:rsidP="0099668E">
            <w:pPr>
              <w:numPr>
                <w:ilvl w:val="0"/>
                <w:numId w:val="4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ترغیب</w:t>
            </w:r>
            <w:r w:rsidR="00924557"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گروه های هدف جامعه جهت شرکت</w:t>
            </w:r>
            <w:r w:rsidR="00924557"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در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برنامه های غربالگری سرطان </w:t>
            </w:r>
          </w:p>
          <w:p w14:paraId="15DABF38" w14:textId="0D096B83" w:rsidR="00707711" w:rsidRPr="00B974B0" w:rsidRDefault="00924557" w:rsidP="00B974B0">
            <w:pPr>
              <w:numPr>
                <w:ilvl w:val="0"/>
                <w:numId w:val="4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اصلاح باورهای نادرست مردم در خصوص سرطان</w:t>
            </w:r>
            <w:r w:rsidR="00765F5A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پستان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ازجمله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92455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درمان‌ناپذ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924557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ر</w:t>
            </w:r>
            <w:r w:rsidRPr="0092455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بودن آن</w:t>
            </w:r>
          </w:p>
        </w:tc>
      </w:tr>
      <w:tr w:rsidR="00924557" w:rsidRPr="00924557" w14:paraId="51D9CEA4" w14:textId="77777777" w:rsidTr="005F3E94">
        <w:trPr>
          <w:jc w:val="center"/>
        </w:trPr>
        <w:tc>
          <w:tcPr>
            <w:tcW w:w="1020" w:type="dxa"/>
          </w:tcPr>
          <w:p w14:paraId="3F83739D" w14:textId="3D6BBCC3" w:rsidR="00924557" w:rsidRPr="00E818B7" w:rsidRDefault="00924557" w:rsidP="00924557">
            <w:pPr>
              <w:tabs>
                <w:tab w:val="left" w:pos="635"/>
              </w:tabs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color w:val="CB5DBB"/>
                <w:sz w:val="20"/>
                <w:szCs w:val="20"/>
                <w:rtl/>
              </w:rPr>
            </w:pPr>
            <w:r w:rsidRPr="00E818B7">
              <w:rPr>
                <w:rFonts w:asciiTheme="majorBidi" w:eastAsia="Times New Roman" w:hAnsiTheme="majorBidi" w:cs="B Nazanin"/>
                <w:b/>
                <w:bCs/>
                <w:color w:val="CC0066"/>
                <w:sz w:val="20"/>
                <w:szCs w:val="20"/>
                <w:rtl/>
              </w:rPr>
              <w:t>سطح شبکه</w:t>
            </w:r>
          </w:p>
        </w:tc>
        <w:tc>
          <w:tcPr>
            <w:tcW w:w="7547" w:type="dxa"/>
          </w:tcPr>
          <w:p w14:paraId="5743357F" w14:textId="198AD313" w:rsidR="00750811" w:rsidRPr="00E818B7" w:rsidRDefault="00750811" w:rsidP="00750811">
            <w:pPr>
              <w:numPr>
                <w:ilvl w:val="0"/>
                <w:numId w:val="5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جلب مشارکت گروه های مرجع جامعه (اساتید دانشگاه، پزشکان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، معلمان و مربیان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 خیرین، روحانیون،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تجار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سرشناس، ورزشکاران، هنرمندان ...) جهت ایجاد نگرش مطلوب نسبت به برنامه پیشگیری از سرطان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پستان </w:t>
            </w:r>
          </w:p>
          <w:p w14:paraId="30F713A5" w14:textId="7DD04429" w:rsidR="00924557" w:rsidRPr="00E818B7" w:rsidRDefault="00924557" w:rsidP="00750811">
            <w:pPr>
              <w:numPr>
                <w:ilvl w:val="0"/>
                <w:numId w:val="5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افزایش تعداد و نوع </w:t>
            </w:r>
            <w:r w:rsidR="00603EFB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فعالیت های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مرتبط با 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برنامه پیشگیری</w:t>
            </w:r>
            <w:r w:rsidR="00750811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 غربالگری و تشخیص زودهنگام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سرطان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="005F3E94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پستان 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در شبکه‌ها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اجتماعی 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(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نیکوکاران،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خیرین سلامت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)</w:t>
            </w:r>
          </w:p>
          <w:p w14:paraId="454B6C3A" w14:textId="104DF8F6" w:rsidR="00924557" w:rsidRPr="00E818B7" w:rsidRDefault="00924557" w:rsidP="002363EC">
            <w:pPr>
              <w:numPr>
                <w:ilvl w:val="0"/>
                <w:numId w:val="5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افزایش حمایت</w:t>
            </w:r>
            <w:r w:rsidR="00BA24E9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طلبی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اجتماعی براي ایجاد تغییرات مثبت 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در مورد </w:t>
            </w:r>
            <w:r w:rsidR="00BA24E9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پیشگیری از 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سرطان </w:t>
            </w:r>
            <w:r w:rsidR="005F3E94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پستان </w:t>
            </w:r>
            <w:r w:rsidR="00BA24E9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از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E818B7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‌</w:t>
            </w:r>
            <w:r w:rsidR="00BA24E9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طریق جلب مشارکت سازمان ها و ارگان های تاثیر گذار بر سلامت 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(درون و برون بخشی) </w:t>
            </w:r>
          </w:p>
          <w:p w14:paraId="0DC69B68" w14:textId="4B203BB2" w:rsidR="00C75410" w:rsidRPr="00E818B7" w:rsidRDefault="005F3E94" w:rsidP="00B974B0">
            <w:pPr>
              <w:numPr>
                <w:ilvl w:val="0"/>
                <w:numId w:val="5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lastRenderedPageBreak/>
              <w:t>افزایش آگاهی و مهارت کارکنان مراکز بهداشتی درخصوص ارائه خدمت "</w:t>
            </w:r>
            <w:r w:rsid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غربالگری و </w:t>
            </w: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تشخیص زودهنگام سرطان پستا</w:t>
            </w:r>
            <w:r w:rsidR="0023639B"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ن"</w:t>
            </w:r>
          </w:p>
          <w:p w14:paraId="7983D6F1" w14:textId="269BF61E" w:rsidR="0023639B" w:rsidRPr="00B974B0" w:rsidRDefault="0023639B" w:rsidP="00B974B0">
            <w:pPr>
              <w:numPr>
                <w:ilvl w:val="0"/>
                <w:numId w:val="5"/>
              </w:numPr>
              <w:bidi/>
              <w:ind w:left="360" w:hanging="43"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E818B7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برگزاری کارگاه های مشارکتی با همکاری انجمن های علمی، دانشجویی و کانون های فرهنگی</w:t>
            </w:r>
          </w:p>
        </w:tc>
      </w:tr>
      <w:tr w:rsidR="00924557" w:rsidRPr="00924557" w14:paraId="6F501409" w14:textId="77777777" w:rsidTr="005F3E94">
        <w:trPr>
          <w:jc w:val="center"/>
        </w:trPr>
        <w:tc>
          <w:tcPr>
            <w:tcW w:w="1020" w:type="dxa"/>
          </w:tcPr>
          <w:p w14:paraId="2BD9436B" w14:textId="70661F5A" w:rsidR="00924557" w:rsidRPr="00E818B7" w:rsidRDefault="00924557" w:rsidP="00924557">
            <w:pPr>
              <w:tabs>
                <w:tab w:val="left" w:pos="635"/>
              </w:tabs>
              <w:contextualSpacing/>
              <w:jc w:val="center"/>
              <w:rPr>
                <w:rFonts w:asciiTheme="majorBidi" w:eastAsia="Times New Roman" w:hAnsiTheme="majorBidi" w:cs="B Nazanin"/>
                <w:b/>
                <w:bCs/>
                <w:color w:val="CB5DBB"/>
                <w:sz w:val="20"/>
                <w:szCs w:val="20"/>
                <w:rtl/>
              </w:rPr>
            </w:pPr>
            <w:r w:rsidRPr="00E818B7">
              <w:rPr>
                <w:rFonts w:asciiTheme="majorBidi" w:eastAsia="Times New Roman" w:hAnsiTheme="majorBidi" w:cs="B Nazanin"/>
                <w:b/>
                <w:bCs/>
                <w:color w:val="CC0066"/>
                <w:sz w:val="20"/>
                <w:szCs w:val="20"/>
                <w:rtl/>
              </w:rPr>
              <w:lastRenderedPageBreak/>
              <w:t>سطح سازمانی</w:t>
            </w:r>
          </w:p>
        </w:tc>
        <w:tc>
          <w:tcPr>
            <w:tcW w:w="7547" w:type="dxa"/>
          </w:tcPr>
          <w:p w14:paraId="48FC318B" w14:textId="1DD16554" w:rsidR="005F3E94" w:rsidRPr="00B974B0" w:rsidRDefault="0023639B" w:rsidP="0023639B">
            <w:pPr>
              <w:pStyle w:val="ListParagraph"/>
              <w:numPr>
                <w:ilvl w:val="0"/>
                <w:numId w:val="6"/>
              </w:numPr>
              <w:bidi/>
              <w:jc w:val="both"/>
              <w:textAlignment w:val="baseline"/>
              <w:rPr>
                <w:rFonts w:cs="B Nazanin"/>
                <w:sz w:val="20"/>
                <w:szCs w:val="20"/>
              </w:rPr>
            </w:pPr>
            <w:r w:rsidRPr="00B974B0">
              <w:rPr>
                <w:rFonts w:cs="B Nazanin" w:hint="cs"/>
                <w:sz w:val="20"/>
                <w:szCs w:val="20"/>
                <w:rtl/>
              </w:rPr>
              <w:t>تعیین</w:t>
            </w:r>
            <w:r w:rsidR="005F3E94" w:rsidRPr="00B974B0">
              <w:rPr>
                <w:rFonts w:cs="B Nazanin" w:hint="cs"/>
                <w:sz w:val="20"/>
                <w:szCs w:val="20"/>
                <w:rtl/>
              </w:rPr>
              <w:t xml:space="preserve"> مراکز تشخیص زودهنگام سرطان و بیماری های </w:t>
            </w:r>
            <w:proofErr w:type="spellStart"/>
            <w:r w:rsidR="005F3E94" w:rsidRPr="00B974B0">
              <w:rPr>
                <w:rFonts w:cs="B Nazanin" w:hint="cs"/>
                <w:sz w:val="20"/>
                <w:szCs w:val="20"/>
                <w:rtl/>
              </w:rPr>
              <w:t>غیرواگیر</w:t>
            </w:r>
            <w:proofErr w:type="spellEnd"/>
            <w:r w:rsidR="005F3E94" w:rsidRPr="00B974B0">
              <w:rPr>
                <w:rFonts w:cs="B Nazanin" w:hint="cs"/>
                <w:sz w:val="20"/>
                <w:szCs w:val="20"/>
                <w:rtl/>
              </w:rPr>
              <w:t xml:space="preserve"> به عنوان مراکز ارائه خدمات سطح دو و نظام مراقبت و ارجاع افراد دارای علایم مشکوک سرطان پستان و بیماران مبتلا</w:t>
            </w:r>
          </w:p>
          <w:p w14:paraId="0E057AE4" w14:textId="15BE74A1" w:rsidR="00924557" w:rsidRPr="00B974B0" w:rsidRDefault="0023639B" w:rsidP="0023639B">
            <w:pPr>
              <w:numPr>
                <w:ilvl w:val="0"/>
                <w:numId w:val="6"/>
              </w:numPr>
              <w:bidi/>
              <w:contextualSpacing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افزایش همکاری های بین بخشی </w:t>
            </w:r>
            <w:r w:rsidR="00924557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در</w:t>
            </w: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زمینه</w:t>
            </w:r>
            <w:r w:rsidR="00924557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5F3E94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پیشگیری و کنترل</w:t>
            </w:r>
            <w:r w:rsidR="00924557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سرطان</w:t>
            </w:r>
            <w:r w:rsidR="005F3E94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پستان</w:t>
            </w:r>
          </w:p>
          <w:p w14:paraId="034824B2" w14:textId="34BB19CD" w:rsidR="00924557" w:rsidRPr="00B974B0" w:rsidRDefault="0023639B" w:rsidP="0023639B">
            <w:pPr>
              <w:numPr>
                <w:ilvl w:val="0"/>
                <w:numId w:val="6"/>
              </w:numPr>
              <w:bidi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ترویج محیط های سالم سازمانی جهت </w:t>
            </w:r>
            <w:r w:rsidR="00924557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پیشگیری</w:t>
            </w:r>
            <w:r w:rsidR="005F3E94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و کنترل </w:t>
            </w:r>
            <w:r w:rsidR="00924557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سرطان</w:t>
            </w:r>
            <w:r w:rsidR="005F3E94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پستان</w:t>
            </w:r>
          </w:p>
          <w:p w14:paraId="01B4660F" w14:textId="77777777" w:rsidR="00924557" w:rsidRPr="00B974B0" w:rsidRDefault="00924557" w:rsidP="005F3E94">
            <w:pPr>
              <w:numPr>
                <w:ilvl w:val="0"/>
                <w:numId w:val="6"/>
              </w:numPr>
              <w:bidi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proofErr w:type="spellStart"/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بازنگري</w:t>
            </w:r>
            <w:proofErr w:type="spellEnd"/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در </w:t>
            </w:r>
            <w:proofErr w:type="spellStart"/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چشم‌انداز</w:t>
            </w:r>
            <w:proofErr w:type="spellEnd"/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و رسالت سازمانی </w:t>
            </w:r>
            <w:proofErr w:type="spellStart"/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سازمان‌ها</w:t>
            </w: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proofErr w:type="spellEnd"/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اثرگذار </w:t>
            </w:r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در </w:t>
            </w:r>
            <w:proofErr w:type="spellStart"/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راستاي</w:t>
            </w:r>
            <w:proofErr w:type="spellEnd"/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نیل به هدف کلی </w:t>
            </w:r>
            <w:r w:rsidR="005F3E94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پویش</w:t>
            </w: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و</w:t>
            </w:r>
            <w:r w:rsidRPr="00B974B0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ایجاد یک دستور کار</w:t>
            </w: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در </w:t>
            </w:r>
            <w:r w:rsidR="005F3E94"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پیشگیری و کنترل سرطان پستان </w:t>
            </w:r>
          </w:p>
          <w:p w14:paraId="6A2B80C1" w14:textId="77777777" w:rsidR="0023639B" w:rsidRPr="00E818B7" w:rsidRDefault="0023639B" w:rsidP="0023639B">
            <w:pPr>
              <w:numPr>
                <w:ilvl w:val="0"/>
                <w:numId w:val="6"/>
              </w:numPr>
              <w:bidi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استفاده از شبکه های اجتماعی دانشگاهی برای انتقال پیام های پویش و ایجاد </w:t>
            </w:r>
            <w:proofErr w:type="spellStart"/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هشتگ</w:t>
            </w:r>
            <w:proofErr w:type="spellEnd"/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های پویش</w:t>
            </w:r>
          </w:p>
          <w:p w14:paraId="7807504A" w14:textId="77777777" w:rsidR="00D80E44" w:rsidRPr="00E818B7" w:rsidRDefault="00D80E44" w:rsidP="00D80E44">
            <w:pPr>
              <w:numPr>
                <w:ilvl w:val="0"/>
                <w:numId w:val="6"/>
              </w:numPr>
              <w:bidi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تدوین سیاست های حمایتی برای کارکنان (مرخصی تشویقی برای انجام غربالگری)</w:t>
            </w:r>
          </w:p>
          <w:p w14:paraId="5A83047D" w14:textId="676721EF" w:rsidR="00501FD3" w:rsidRPr="00E818B7" w:rsidRDefault="00D80E44" w:rsidP="00501FD3">
            <w:pPr>
              <w:numPr>
                <w:ilvl w:val="0"/>
                <w:numId w:val="6"/>
              </w:numPr>
              <w:bidi/>
              <w:contextualSpacing/>
              <w:jc w:val="both"/>
              <w:textAlignment w:val="baseline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همکاری میان دانشکده های پزشکی، بهداشت، روانشناسی، علوم اجتماعی و .... برای طراحی پروژه های مشترک در زمینه پیشگیری و کنترل سرطان</w:t>
            </w:r>
          </w:p>
        </w:tc>
      </w:tr>
      <w:tr w:rsidR="00924557" w:rsidRPr="00924557" w14:paraId="136D74BD" w14:textId="77777777" w:rsidTr="005F3E94">
        <w:trPr>
          <w:jc w:val="center"/>
        </w:trPr>
        <w:tc>
          <w:tcPr>
            <w:tcW w:w="1020" w:type="dxa"/>
          </w:tcPr>
          <w:p w14:paraId="6E1D9B4C" w14:textId="77777777" w:rsidR="00924557" w:rsidRPr="00E818B7" w:rsidRDefault="00924557" w:rsidP="00924557">
            <w:pPr>
              <w:tabs>
                <w:tab w:val="left" w:pos="635"/>
              </w:tabs>
              <w:contextualSpacing/>
              <w:jc w:val="center"/>
              <w:rPr>
                <w:rFonts w:asciiTheme="majorBidi" w:eastAsia="Times New Roman" w:hAnsiTheme="majorBidi" w:cs="B Nazanin"/>
                <w:b/>
                <w:bCs/>
                <w:color w:val="CB5DBB"/>
                <w:sz w:val="20"/>
                <w:szCs w:val="20"/>
                <w:rtl/>
              </w:rPr>
            </w:pPr>
            <w:r w:rsidRPr="00E818B7">
              <w:rPr>
                <w:rFonts w:asciiTheme="majorBidi" w:eastAsia="Times New Roman" w:hAnsiTheme="majorBidi" w:cs="B Nazanin" w:hint="cs"/>
                <w:b/>
                <w:bCs/>
                <w:color w:val="CC0066"/>
                <w:sz w:val="20"/>
                <w:szCs w:val="20"/>
                <w:rtl/>
              </w:rPr>
              <w:t>سطح اجتماعی</w:t>
            </w:r>
          </w:p>
        </w:tc>
        <w:tc>
          <w:tcPr>
            <w:tcW w:w="7547" w:type="dxa"/>
          </w:tcPr>
          <w:p w14:paraId="7A9FADB2" w14:textId="77777777" w:rsidR="00924557" w:rsidRPr="00B974B0" w:rsidRDefault="00501FD3" w:rsidP="00924557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ایجاد همکاری میان دانشگاه و سازمان های غیردولتی مرتبط، بیمارستان ها و مراکز تحقیقاتی در زمینه پیشگیری و کنترل سرطان</w:t>
            </w:r>
          </w:p>
          <w:p w14:paraId="030EB45A" w14:textId="183D1BB4" w:rsidR="00501FD3" w:rsidRPr="00B974B0" w:rsidRDefault="00501FD3" w:rsidP="00501FD3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تولید محتوای چند رسانه ای (پوستر، </w:t>
            </w:r>
            <w:proofErr w:type="spellStart"/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پادکست</w:t>
            </w:r>
            <w:proofErr w:type="spellEnd"/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کلیپ</w:t>
            </w:r>
            <w:proofErr w:type="spellEnd"/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و ...) برای انتشار در سطح جامعه</w:t>
            </w:r>
          </w:p>
          <w:p w14:paraId="04AA46DE" w14:textId="25900AC1" w:rsidR="00501FD3" w:rsidRPr="00E818B7" w:rsidRDefault="00501FD3" w:rsidP="00501FD3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Georgia" w:eastAsia="Times New Roman" w:hAnsi="Times New Roman" w:cs="B Nazanin"/>
                <w:color w:val="424456"/>
                <w:kern w:val="24"/>
                <w:sz w:val="20"/>
                <w:szCs w:val="20"/>
                <w:rtl/>
                <w:lang w:bidi="fa-IR"/>
              </w:rPr>
            </w:pPr>
            <w:r w:rsidRPr="00B974B0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جلب حمایت رسانه های محلی برای لزوم غربالگری سرطان پستان و بازتاب فعالیت های دانشگاهی</w:t>
            </w:r>
          </w:p>
        </w:tc>
      </w:tr>
    </w:tbl>
    <w:p w14:paraId="2E5B12D7" w14:textId="66298855" w:rsidR="007F512E" w:rsidRDefault="007F512E" w:rsidP="007F512E">
      <w:pPr>
        <w:bidi/>
        <w:spacing w:after="0" w:line="240" w:lineRule="auto"/>
        <w:jc w:val="both"/>
        <w:rPr>
          <w:rFonts w:cs="B Titr"/>
          <w:color w:val="FF0000"/>
          <w:sz w:val="28"/>
          <w:szCs w:val="28"/>
          <w:rtl/>
          <w:lang w:bidi="fa-IR"/>
        </w:rPr>
      </w:pPr>
    </w:p>
    <w:p w14:paraId="2D2A62D7" w14:textId="77777777" w:rsidR="00707711" w:rsidRPr="007F512E" w:rsidRDefault="00707711" w:rsidP="00707711">
      <w:pPr>
        <w:bidi/>
        <w:spacing w:after="0" w:line="240" w:lineRule="auto"/>
        <w:jc w:val="both"/>
        <w:rPr>
          <w:rFonts w:cs="B Titr"/>
          <w:color w:val="FF0000"/>
          <w:sz w:val="28"/>
          <w:szCs w:val="28"/>
          <w:rtl/>
          <w:lang w:bidi="fa-IR"/>
        </w:rPr>
      </w:pPr>
    </w:p>
    <w:p w14:paraId="76EE975F" w14:textId="77777777" w:rsidR="007F512E" w:rsidRPr="00E818B7" w:rsidRDefault="007F512E" w:rsidP="00924557">
      <w:pPr>
        <w:shd w:val="clear" w:color="auto" w:fill="B6DDE8" w:themeFill="accent5" w:themeFillTint="66"/>
        <w:bidi/>
        <w:spacing w:after="0" w:line="240" w:lineRule="auto"/>
        <w:rPr>
          <w:rFonts w:cs="B Titr"/>
          <w:color w:val="7030A0"/>
          <w:sz w:val="32"/>
          <w:szCs w:val="32"/>
          <w:rtl/>
          <w:lang w:bidi="fa-IR"/>
        </w:rPr>
      </w:pPr>
      <w:r w:rsidRPr="00E818B7">
        <w:rPr>
          <w:rFonts w:cs="B Titr" w:hint="cs"/>
          <w:color w:val="7030A0"/>
          <w:sz w:val="32"/>
          <w:szCs w:val="32"/>
          <w:rtl/>
          <w:lang w:bidi="fa-IR"/>
        </w:rPr>
        <w:t>گروه های هدف</w:t>
      </w:r>
      <w:r w:rsidR="00924557" w:rsidRPr="00E818B7">
        <w:rPr>
          <w:rFonts w:cs="B Titr" w:hint="cs"/>
          <w:color w:val="7030A0"/>
          <w:sz w:val="32"/>
          <w:szCs w:val="32"/>
          <w:rtl/>
          <w:lang w:bidi="fa-IR"/>
        </w:rPr>
        <w:t xml:space="preserve"> و </w:t>
      </w:r>
      <w:proofErr w:type="spellStart"/>
      <w:r w:rsidR="00B831AA" w:rsidRPr="00E818B7">
        <w:rPr>
          <w:rFonts w:cs="B Titr" w:hint="cs"/>
          <w:color w:val="7030A0"/>
          <w:sz w:val="32"/>
          <w:szCs w:val="32"/>
          <w:rtl/>
          <w:lang w:bidi="fa-IR"/>
        </w:rPr>
        <w:t>ذینفعان</w:t>
      </w:r>
      <w:proofErr w:type="spellEnd"/>
      <w:r w:rsidR="00B831AA" w:rsidRPr="00E818B7">
        <w:rPr>
          <w:rFonts w:cs="B Titr" w:hint="cs"/>
          <w:color w:val="7030A0"/>
          <w:sz w:val="32"/>
          <w:szCs w:val="32"/>
          <w:rtl/>
          <w:lang w:bidi="fa-IR"/>
        </w:rPr>
        <w:t xml:space="preserve"> </w:t>
      </w:r>
      <w:r w:rsidRPr="00E818B7">
        <w:rPr>
          <w:rFonts w:cs="B Titr" w:hint="cs"/>
          <w:color w:val="7030A0"/>
          <w:sz w:val="32"/>
          <w:szCs w:val="32"/>
          <w:rtl/>
          <w:lang w:bidi="fa-IR"/>
        </w:rPr>
        <w:t>پویش</w:t>
      </w:r>
    </w:p>
    <w:p w14:paraId="73565088" w14:textId="77777777" w:rsidR="00707711" w:rsidRDefault="00707711" w:rsidP="00B831AA">
      <w:pPr>
        <w:bidi/>
        <w:spacing w:after="0" w:line="240" w:lineRule="auto"/>
        <w:rPr>
          <w:rFonts w:cs="B Titr"/>
          <w:color w:val="FF33CC"/>
          <w:sz w:val="28"/>
          <w:szCs w:val="28"/>
          <w:rtl/>
          <w:lang w:bidi="fa-IR"/>
        </w:rPr>
      </w:pPr>
    </w:p>
    <w:p w14:paraId="2D156CA1" w14:textId="77777777" w:rsidR="00924557" w:rsidRPr="00E818B7" w:rsidRDefault="00B831AA" w:rsidP="00707711">
      <w:pPr>
        <w:bidi/>
        <w:spacing w:after="0" w:line="240" w:lineRule="auto"/>
        <w:rPr>
          <w:rFonts w:cs="B Titr"/>
          <w:color w:val="FF33CC"/>
          <w:sz w:val="28"/>
          <w:szCs w:val="28"/>
          <w:lang w:bidi="fa-IR"/>
        </w:rPr>
      </w:pPr>
      <w:r w:rsidRPr="00E818B7">
        <w:rPr>
          <w:rFonts w:cs="B Titr" w:hint="cs"/>
          <w:color w:val="FF33CC"/>
          <w:sz w:val="28"/>
          <w:szCs w:val="28"/>
          <w:rtl/>
          <w:lang w:bidi="fa-IR"/>
        </w:rPr>
        <w:t>گروه های هدف اصلی</w:t>
      </w:r>
    </w:p>
    <w:p w14:paraId="29F51AD5" w14:textId="77777777" w:rsidR="007F512E" w:rsidRPr="00B974B0" w:rsidRDefault="007E5477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عموم مردم</w:t>
      </w:r>
    </w:p>
    <w:p w14:paraId="15B4BC84" w14:textId="0704CB72" w:rsidR="005F4A17" w:rsidRPr="00B974B0" w:rsidRDefault="005F4A17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دانشجویان</w:t>
      </w:r>
    </w:p>
    <w:p w14:paraId="6281056E" w14:textId="5C7D22ED" w:rsidR="005F4A17" w:rsidRPr="00B974B0" w:rsidRDefault="005F4A17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اساتید و کارکنان دانشگاه/ </w:t>
      </w:r>
      <w:proofErr w:type="spellStart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دنشکده</w:t>
      </w:r>
      <w:proofErr w:type="spellEnd"/>
    </w:p>
    <w:p w14:paraId="09295582" w14:textId="44163D2B" w:rsidR="005F4A17" w:rsidRPr="00B974B0" w:rsidRDefault="005F4A17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انجمن های علمی و کانون های فرهنگی دانشجویی</w:t>
      </w:r>
    </w:p>
    <w:p w14:paraId="3B1315A7" w14:textId="77777777" w:rsidR="007F512E" w:rsidRPr="00B974B0" w:rsidRDefault="007F512E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بیماران و خانواده ها</w:t>
      </w:r>
    </w:p>
    <w:p w14:paraId="66326AF4" w14:textId="78D70570" w:rsidR="007F512E" w:rsidRPr="00B974B0" w:rsidRDefault="005F4A17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سیاستگذ</w:t>
      </w:r>
      <w:r w:rsidR="007F512E"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اران و مجریان خارج حوزه سلامت</w:t>
      </w:r>
    </w:p>
    <w:p w14:paraId="373DF0D4" w14:textId="6F0BD163" w:rsidR="007F512E" w:rsidRPr="00B974B0" w:rsidRDefault="005F4A17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سیاستگذ</w:t>
      </w:r>
      <w:r w:rsidR="007F512E"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اران و مجریان حوزه سلامت</w:t>
      </w:r>
    </w:p>
    <w:p w14:paraId="78777D44" w14:textId="702475A6" w:rsidR="00370BC7" w:rsidRPr="00B974B0" w:rsidRDefault="00370BC7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ارائه دهندگان خدمات در مراکز بهداشتی و درمانی </w:t>
      </w:r>
    </w:p>
    <w:p w14:paraId="5E4CB4DA" w14:textId="77777777" w:rsidR="00B831AA" w:rsidRPr="00B831AA" w:rsidRDefault="00B831AA" w:rsidP="00B831AA">
      <w:pPr>
        <w:pStyle w:val="ListParagraph"/>
        <w:bidi/>
        <w:ind w:left="540"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rtl/>
          <w:lang w:bidi="fa-IR"/>
        </w:rPr>
      </w:pPr>
    </w:p>
    <w:p w14:paraId="3FC3061B" w14:textId="77777777" w:rsidR="00B831AA" w:rsidRPr="00E818B7" w:rsidRDefault="00B831AA" w:rsidP="00E818B7">
      <w:pPr>
        <w:bidi/>
        <w:spacing w:after="0" w:line="240" w:lineRule="auto"/>
        <w:rPr>
          <w:rFonts w:cs="B Titr"/>
          <w:color w:val="FF33CC"/>
          <w:sz w:val="28"/>
          <w:szCs w:val="28"/>
          <w:rtl/>
          <w:lang w:bidi="fa-IR"/>
        </w:rPr>
      </w:pPr>
      <w:proofErr w:type="spellStart"/>
      <w:r w:rsidRPr="00E818B7">
        <w:rPr>
          <w:rFonts w:cs="B Titr" w:hint="cs"/>
          <w:color w:val="FF33CC"/>
          <w:sz w:val="28"/>
          <w:szCs w:val="28"/>
          <w:rtl/>
          <w:lang w:bidi="fa-IR"/>
        </w:rPr>
        <w:t>ذینفعان</w:t>
      </w:r>
      <w:proofErr w:type="spellEnd"/>
      <w:r w:rsidRPr="00E818B7">
        <w:rPr>
          <w:rFonts w:cs="B Titr" w:hint="cs"/>
          <w:color w:val="FF33CC"/>
          <w:sz w:val="28"/>
          <w:szCs w:val="28"/>
          <w:rtl/>
          <w:lang w:bidi="fa-IR"/>
        </w:rPr>
        <w:t xml:space="preserve"> و شرکای برنامه پویش</w:t>
      </w:r>
    </w:p>
    <w:p w14:paraId="37CE1DC4" w14:textId="77777777" w:rsidR="00B831AA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وزارت بهداشت، درمان و آموزش پزشکی</w:t>
      </w:r>
    </w:p>
    <w:p w14:paraId="46A72CAF" w14:textId="2FAC556E" w:rsidR="00162A48" w:rsidRPr="00B974B0" w:rsidRDefault="00162A48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proofErr w:type="spellStart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شورایعالی</w:t>
      </w:r>
      <w:proofErr w:type="spellEnd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سلامت و امنیت غذایی و </w:t>
      </w:r>
      <w:proofErr w:type="spellStart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کارگروه‌های</w:t>
      </w:r>
      <w:proofErr w:type="spellEnd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استانی و شهرستانی</w:t>
      </w:r>
    </w:p>
    <w:p w14:paraId="7958A784" w14:textId="0D3F7B17" w:rsidR="00603EFB" w:rsidRPr="00B974B0" w:rsidRDefault="00603EFB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معاونت زنان ری</w:t>
      </w:r>
      <w:r w:rsidR="00C75410"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ا</w:t>
      </w: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ست جمهوری</w:t>
      </w:r>
    </w:p>
    <w:p w14:paraId="591F5F73" w14:textId="1FA7EA55" w:rsidR="00B831AA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دانشگاه </w:t>
      </w:r>
      <w:r w:rsidR="00B8273E"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/ دانشکده </w:t>
      </w: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های علوم پزشکی</w:t>
      </w:r>
    </w:p>
    <w:p w14:paraId="239D9938" w14:textId="77777777" w:rsidR="00B831AA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سازمان صدا و سیما</w:t>
      </w:r>
    </w:p>
    <w:p w14:paraId="700BB608" w14:textId="77777777" w:rsidR="00B831AA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وزارت آموزش و پرورش، علوم، تحقیقات و فن آوری، فرهنگ و ارشاد اسلامی، ورزش و جوانان و ...</w:t>
      </w:r>
    </w:p>
    <w:p w14:paraId="0C53560F" w14:textId="77777777" w:rsidR="00B831AA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lastRenderedPageBreak/>
        <w:t>شهرداری ها</w:t>
      </w:r>
    </w:p>
    <w:p w14:paraId="74192861" w14:textId="77777777" w:rsidR="00B831AA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سازمان نظام پزشکی</w:t>
      </w:r>
    </w:p>
    <w:p w14:paraId="042F1484" w14:textId="77777777" w:rsidR="00B831AA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انجمن های علمی</w:t>
      </w:r>
    </w:p>
    <w:p w14:paraId="1D32C86C" w14:textId="77777777" w:rsidR="00B831AA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سازمان های مردم نهاد و خیریه</w:t>
      </w:r>
    </w:p>
    <w:p w14:paraId="6789B104" w14:textId="487B5C32" w:rsidR="00B8273E" w:rsidRPr="00B974B0" w:rsidRDefault="00B8273E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رسانه های دانشگاهی </w:t>
      </w:r>
    </w:p>
    <w:p w14:paraId="5EF68EDD" w14:textId="507A89E6" w:rsidR="00162A48" w:rsidRPr="00B974B0" w:rsidRDefault="00162A48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proofErr w:type="spellStart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کارگروه</w:t>
      </w:r>
      <w:proofErr w:type="spellEnd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فرهنگ سلامت</w:t>
      </w:r>
    </w:p>
    <w:p w14:paraId="74003EEF" w14:textId="42C438E0" w:rsidR="00B8273E" w:rsidRPr="00B974B0" w:rsidRDefault="00B8273E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شرکت های دانش بنیان و استارت آپ های حوزه سلامت دیجیتال</w:t>
      </w:r>
    </w:p>
    <w:p w14:paraId="01561CBB" w14:textId="59E72752" w:rsidR="00162A48" w:rsidRPr="00B974B0" w:rsidRDefault="00B831AA" w:rsidP="00B974B0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0"/>
          <w:szCs w:val="20"/>
        </w:rPr>
      </w:pPr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افراد حقیقی (هنرمندان، ورزشکاران، </w:t>
      </w:r>
      <w:proofErr w:type="spellStart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خبرگان</w:t>
      </w:r>
      <w:proofErr w:type="spellEnd"/>
      <w:r w:rsidRPr="00B974B0">
        <w:rPr>
          <w:rFonts w:ascii="Times New Roman" w:eastAsia="Times New Roman" w:hAnsi="Times New Roman" w:cs="B Nazanin" w:hint="cs"/>
          <w:sz w:val="20"/>
          <w:szCs w:val="20"/>
          <w:rtl/>
        </w:rPr>
        <w:t>....)</w:t>
      </w:r>
    </w:p>
    <w:p w14:paraId="6414B31E" w14:textId="77777777" w:rsidR="001061FB" w:rsidRPr="001061FB" w:rsidRDefault="001061FB" w:rsidP="001061FB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  <w:r>
        <w:rPr>
          <w:rFonts w:ascii="Georgia" w:cs="B Nazanin" w:hint="cs"/>
          <w:color w:val="424456"/>
          <w:kern w:val="24"/>
          <w:sz w:val="22"/>
          <w:szCs w:val="22"/>
          <w:rtl/>
          <w:lang w:bidi="fa-IR"/>
        </w:rPr>
        <w:t>...</w:t>
      </w:r>
    </w:p>
    <w:p w14:paraId="454B0910" w14:textId="6AA77EC4" w:rsidR="001061FB" w:rsidRPr="00E818B7" w:rsidRDefault="001061FB" w:rsidP="00B43608">
      <w:pPr>
        <w:bidi/>
        <w:rPr>
          <w:rFonts w:cs="B Titr"/>
          <w:color w:val="7030A0"/>
          <w:sz w:val="32"/>
          <w:szCs w:val="32"/>
          <w:rtl/>
          <w:lang w:bidi="fa-IR"/>
        </w:rPr>
      </w:pPr>
      <w:r w:rsidRPr="00E818B7">
        <w:rPr>
          <w:rFonts w:cs="B Titr" w:hint="cs"/>
          <w:color w:val="7030A0"/>
          <w:sz w:val="32"/>
          <w:szCs w:val="32"/>
          <w:rtl/>
          <w:lang w:bidi="fa-IR"/>
        </w:rPr>
        <w:t>طراحی و اجرای پویش</w:t>
      </w:r>
    </w:p>
    <w:p w14:paraId="0F312CAD" w14:textId="77777777" w:rsidR="00F32651" w:rsidRPr="00C345E1" w:rsidRDefault="001061FB" w:rsidP="00E818B7">
      <w:pPr>
        <w:bidi/>
        <w:spacing w:after="0" w:line="240" w:lineRule="auto"/>
        <w:rPr>
          <w:rFonts w:cs="B Titr"/>
          <w:color w:val="FF33CC"/>
          <w:sz w:val="28"/>
          <w:szCs w:val="28"/>
          <w:rtl/>
          <w:lang w:bidi="fa-IR"/>
        </w:rPr>
      </w:pPr>
      <w:r w:rsidRPr="00C345E1">
        <w:rPr>
          <w:rFonts w:cs="B Titr" w:hint="cs"/>
          <w:color w:val="FF33CC"/>
          <w:sz w:val="28"/>
          <w:szCs w:val="28"/>
          <w:rtl/>
          <w:lang w:bidi="fa-IR"/>
        </w:rPr>
        <w:t>مراحل اجرای پویش</w:t>
      </w:r>
    </w:p>
    <w:p w14:paraId="6C8BA1F1" w14:textId="77777777" w:rsidR="001061FB" w:rsidRDefault="001061FB" w:rsidP="001061FB">
      <w:pPr>
        <w:pStyle w:val="ListParagraph"/>
        <w:bidi/>
        <w:ind w:left="540"/>
        <w:jc w:val="both"/>
        <w:textAlignment w:val="baseline"/>
        <w:rPr>
          <w:rFonts w:ascii="Georgia" w:cs="B Nazanin"/>
          <w:color w:val="424456"/>
          <w:kern w:val="24"/>
          <w:sz w:val="22"/>
          <w:szCs w:val="22"/>
          <w:lang w:bidi="fa-IR"/>
        </w:rPr>
      </w:pPr>
    </w:p>
    <w:p w14:paraId="3EA6EFAC" w14:textId="6630574C" w:rsidR="001379B9" w:rsidRPr="00C345E1" w:rsidRDefault="00A674E5" w:rsidP="00B974B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C345E1">
        <w:rPr>
          <w:rFonts w:cs="B Titr" w:hint="cs"/>
          <w:sz w:val="24"/>
          <w:szCs w:val="24"/>
          <w:rtl/>
          <w:lang w:bidi="fa-IR"/>
        </w:rPr>
        <w:t xml:space="preserve">الف- </w:t>
      </w:r>
      <w:r w:rsidR="00CB3006" w:rsidRPr="00C345E1">
        <w:rPr>
          <w:rFonts w:cs="B Titr" w:hint="cs"/>
          <w:sz w:val="24"/>
          <w:szCs w:val="24"/>
          <w:rtl/>
          <w:lang w:bidi="fa-IR"/>
        </w:rPr>
        <w:t>تعیین اهداف و پیام اصلی پویش</w:t>
      </w:r>
    </w:p>
    <w:p w14:paraId="6791EC87" w14:textId="799585A5" w:rsidR="00CB3006" w:rsidRPr="00C345E1" w:rsidRDefault="00CB3006" w:rsidP="00B974B0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sz w:val="22"/>
          <w:szCs w:val="22"/>
          <w:lang w:bidi="fa-IR"/>
        </w:rPr>
      </w:pPr>
      <w:r w:rsidRPr="00C345E1">
        <w:rPr>
          <w:rFonts w:ascii="Georgia" w:cs="B Nazanin" w:hint="cs"/>
          <w:kern w:val="24"/>
          <w:sz w:val="22"/>
          <w:szCs w:val="22"/>
          <w:rtl/>
          <w:lang w:bidi="fa-IR"/>
        </w:rPr>
        <w:t>مشخص کردن نتیجه ای که از پویش حاصل می شود.</w:t>
      </w:r>
    </w:p>
    <w:p w14:paraId="02A840DE" w14:textId="5918B2BD" w:rsidR="00CB3006" w:rsidRPr="00C345E1" w:rsidRDefault="00CB3006" w:rsidP="00B974B0">
      <w:pPr>
        <w:bidi/>
        <w:spacing w:after="0" w:line="240" w:lineRule="auto"/>
        <w:jc w:val="both"/>
        <w:rPr>
          <w:rFonts w:cs="B Titr"/>
          <w:sz w:val="24"/>
          <w:szCs w:val="24"/>
          <w:lang w:bidi="fa-IR"/>
        </w:rPr>
      </w:pPr>
      <w:r w:rsidRPr="00C345E1">
        <w:rPr>
          <w:rFonts w:cs="B Titr" w:hint="cs"/>
          <w:sz w:val="24"/>
          <w:szCs w:val="24"/>
          <w:rtl/>
          <w:lang w:bidi="fa-IR"/>
        </w:rPr>
        <w:t xml:space="preserve">ب- شناسایی گروه هدف </w:t>
      </w:r>
    </w:p>
    <w:p w14:paraId="7599B1FD" w14:textId="4FB54E9C" w:rsidR="001379B9" w:rsidRPr="00C345E1" w:rsidRDefault="00CB3006" w:rsidP="00B974B0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sz w:val="22"/>
          <w:szCs w:val="22"/>
          <w:lang w:bidi="fa-IR"/>
        </w:rPr>
      </w:pPr>
      <w:r w:rsidRPr="00C345E1">
        <w:rPr>
          <w:rFonts w:ascii="Georgia" w:cs="B Nazanin" w:hint="cs"/>
          <w:kern w:val="24"/>
          <w:sz w:val="22"/>
          <w:szCs w:val="22"/>
          <w:rtl/>
          <w:lang w:bidi="fa-IR"/>
        </w:rPr>
        <w:t xml:space="preserve">یعنی مشخص </w:t>
      </w:r>
      <w:proofErr w:type="spellStart"/>
      <w:r w:rsidRPr="00C345E1">
        <w:rPr>
          <w:rFonts w:ascii="Georgia" w:cs="B Nazanin" w:hint="cs"/>
          <w:kern w:val="24"/>
          <w:sz w:val="22"/>
          <w:szCs w:val="22"/>
          <w:rtl/>
          <w:lang w:bidi="fa-IR"/>
        </w:rPr>
        <w:t>کرن</w:t>
      </w:r>
      <w:proofErr w:type="spellEnd"/>
      <w:r w:rsidRPr="00C345E1">
        <w:rPr>
          <w:rFonts w:ascii="Georgia" w:cs="B Nazanin" w:hint="cs"/>
          <w:kern w:val="24"/>
          <w:sz w:val="22"/>
          <w:szCs w:val="22"/>
          <w:rtl/>
          <w:lang w:bidi="fa-IR"/>
        </w:rPr>
        <w:t xml:space="preserve"> افرادی که پویش قصد دارد روی آنها تاثیر بگذارد.</w:t>
      </w:r>
    </w:p>
    <w:p w14:paraId="55C7221C" w14:textId="7E835EB6" w:rsidR="00CB3006" w:rsidRPr="00C345E1" w:rsidRDefault="00CB3006" w:rsidP="00B974B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C345E1">
        <w:rPr>
          <w:rFonts w:cs="B Titr" w:hint="cs"/>
          <w:sz w:val="24"/>
          <w:szCs w:val="24"/>
          <w:rtl/>
          <w:lang w:bidi="fa-IR"/>
        </w:rPr>
        <w:t xml:space="preserve">ج- برنامه ریزی و تدوین مداخلات اجرایی </w:t>
      </w:r>
    </w:p>
    <w:p w14:paraId="14CC203B" w14:textId="2286F30E" w:rsidR="00CB3006" w:rsidRPr="00C345E1" w:rsidRDefault="00CB3006" w:rsidP="00B974B0">
      <w:pPr>
        <w:pStyle w:val="ListParagraph"/>
        <w:numPr>
          <w:ilvl w:val="0"/>
          <w:numId w:val="1"/>
        </w:numPr>
        <w:bidi/>
        <w:jc w:val="both"/>
        <w:rPr>
          <w:rFonts w:cs="B Titr"/>
          <w:lang w:bidi="fa-IR"/>
        </w:rPr>
      </w:pPr>
      <w:r w:rsidRPr="00C345E1">
        <w:rPr>
          <w:rFonts w:ascii="Georgia" w:cs="B Nazanin" w:hint="cs"/>
          <w:kern w:val="24"/>
          <w:sz w:val="22"/>
          <w:szCs w:val="22"/>
          <w:rtl/>
          <w:lang w:bidi="fa-IR"/>
        </w:rPr>
        <w:t>یعنی</w:t>
      </w:r>
      <w:r w:rsidRPr="00C345E1">
        <w:rPr>
          <w:rFonts w:ascii="Georgia" w:cs="B Nazanin" w:hint="cs"/>
          <w:kern w:val="24"/>
          <w:rtl/>
          <w:lang w:bidi="fa-IR"/>
        </w:rPr>
        <w:t xml:space="preserve"> تعیین روش ها و ابزارها و زمان</w:t>
      </w:r>
      <w:r w:rsidR="00B974B0">
        <w:rPr>
          <w:rFonts w:ascii="Georgia" w:cs="B Nazanin" w:hint="cs"/>
          <w:kern w:val="24"/>
          <w:rtl/>
          <w:lang w:bidi="fa-IR"/>
        </w:rPr>
        <w:t xml:space="preserve"> </w:t>
      </w:r>
      <w:r w:rsidRPr="00C345E1">
        <w:rPr>
          <w:rFonts w:ascii="Georgia" w:cs="B Nazanin" w:hint="cs"/>
          <w:kern w:val="24"/>
          <w:rtl/>
          <w:lang w:bidi="fa-IR"/>
        </w:rPr>
        <w:t>بندی فعالیت ها.</w:t>
      </w:r>
    </w:p>
    <w:p w14:paraId="7834F603" w14:textId="28710930" w:rsidR="00CB3006" w:rsidRPr="00C345E1" w:rsidRDefault="00CB3006" w:rsidP="00B974B0">
      <w:pPr>
        <w:bidi/>
        <w:spacing w:line="240" w:lineRule="auto"/>
        <w:jc w:val="both"/>
        <w:rPr>
          <w:rFonts w:cs="B Titr"/>
          <w:rtl/>
          <w:lang w:bidi="fa-IR"/>
        </w:rPr>
      </w:pPr>
      <w:r w:rsidRPr="00C345E1">
        <w:rPr>
          <w:rFonts w:cs="B Titr" w:hint="cs"/>
          <w:rtl/>
          <w:lang w:bidi="fa-IR"/>
        </w:rPr>
        <w:t>د- اطلاع رسانی و تبلیغات</w:t>
      </w:r>
    </w:p>
    <w:p w14:paraId="02739D95" w14:textId="32C1EC80" w:rsidR="00CB3006" w:rsidRPr="00C345E1" w:rsidRDefault="00CB3006" w:rsidP="00B974B0">
      <w:pPr>
        <w:pStyle w:val="ListParagraph"/>
        <w:numPr>
          <w:ilvl w:val="0"/>
          <w:numId w:val="1"/>
        </w:numPr>
        <w:bidi/>
        <w:jc w:val="both"/>
        <w:rPr>
          <w:rFonts w:cs="B Titr"/>
          <w:lang w:bidi="fa-IR"/>
        </w:rPr>
      </w:pPr>
      <w:r w:rsidRPr="00C345E1">
        <w:rPr>
          <w:rFonts w:ascii="Georgia" w:cs="B Nazanin" w:hint="cs"/>
          <w:kern w:val="24"/>
          <w:rtl/>
          <w:lang w:bidi="fa-IR"/>
        </w:rPr>
        <w:t>یعنی استفاده از رسانه ها، شبکه های اجتماعی و ابزارهای محلی برای آگاه سازی.</w:t>
      </w:r>
    </w:p>
    <w:p w14:paraId="4259F735" w14:textId="12DBE070" w:rsidR="00CB3006" w:rsidRPr="00C345E1" w:rsidRDefault="00CB3006" w:rsidP="00B974B0">
      <w:pPr>
        <w:bidi/>
        <w:spacing w:line="240" w:lineRule="auto"/>
        <w:jc w:val="both"/>
        <w:rPr>
          <w:rFonts w:cs="B Titr"/>
          <w:rtl/>
          <w:lang w:bidi="fa-IR"/>
        </w:rPr>
      </w:pPr>
      <w:r w:rsidRPr="00C345E1">
        <w:rPr>
          <w:rFonts w:cs="B Titr" w:hint="cs"/>
          <w:rtl/>
          <w:lang w:bidi="fa-IR"/>
        </w:rPr>
        <w:t xml:space="preserve">ه- تشویق مشارکت عمومی </w:t>
      </w:r>
    </w:p>
    <w:p w14:paraId="75247650" w14:textId="5EC97F83" w:rsidR="00CB3006" w:rsidRPr="00C345E1" w:rsidRDefault="00CB3006" w:rsidP="00B974B0">
      <w:pPr>
        <w:pStyle w:val="ListParagraph"/>
        <w:numPr>
          <w:ilvl w:val="0"/>
          <w:numId w:val="1"/>
        </w:numPr>
        <w:bidi/>
        <w:jc w:val="both"/>
        <w:rPr>
          <w:rFonts w:ascii="Georgia" w:cs="B Nazanin"/>
          <w:kern w:val="24"/>
          <w:lang w:bidi="fa-IR"/>
        </w:rPr>
      </w:pPr>
      <w:r w:rsidRPr="00C345E1">
        <w:rPr>
          <w:rFonts w:ascii="Georgia" w:cs="B Nazanin" w:hint="cs"/>
          <w:kern w:val="24"/>
          <w:rtl/>
          <w:lang w:bidi="fa-IR"/>
        </w:rPr>
        <w:t>دعوت سازمان ها، نهادها، انجمن ها، سمن ها، افراد و ... به همکاری، عقد تفاهم نامه، برگزاری کارگاه، کمک های غیر مالی و مالی</w:t>
      </w:r>
      <w:r w:rsidR="00A80521" w:rsidRPr="00C345E1">
        <w:rPr>
          <w:rFonts w:ascii="Georgia" w:cs="B Nazanin" w:hint="cs"/>
          <w:kern w:val="24"/>
          <w:rtl/>
          <w:lang w:bidi="fa-IR"/>
        </w:rPr>
        <w:t xml:space="preserve"> و ...</w:t>
      </w:r>
    </w:p>
    <w:p w14:paraId="732DB0B5" w14:textId="502FB56A" w:rsidR="00A80521" w:rsidRPr="00C345E1" w:rsidRDefault="00A80521" w:rsidP="00B974B0">
      <w:pPr>
        <w:bidi/>
        <w:spacing w:line="240" w:lineRule="auto"/>
        <w:jc w:val="both"/>
        <w:rPr>
          <w:rFonts w:cs="B Titr"/>
          <w:rtl/>
          <w:lang w:bidi="fa-IR"/>
        </w:rPr>
      </w:pPr>
      <w:r w:rsidRPr="00C345E1">
        <w:rPr>
          <w:rFonts w:cs="B Titr" w:hint="cs"/>
          <w:rtl/>
          <w:lang w:bidi="fa-IR"/>
        </w:rPr>
        <w:t>و- اجرای فعالیت ها</w:t>
      </w:r>
    </w:p>
    <w:p w14:paraId="644E3E3B" w14:textId="6D0F229F" w:rsidR="00A80521" w:rsidRPr="00C345E1" w:rsidRDefault="00A80521" w:rsidP="00B974B0">
      <w:pPr>
        <w:pStyle w:val="ListParagraph"/>
        <w:numPr>
          <w:ilvl w:val="0"/>
          <w:numId w:val="1"/>
        </w:numPr>
        <w:bidi/>
        <w:jc w:val="both"/>
        <w:rPr>
          <w:rFonts w:ascii="Georgia" w:cs="B Nazanin"/>
          <w:kern w:val="24"/>
          <w:lang w:bidi="fa-IR"/>
        </w:rPr>
      </w:pPr>
      <w:r w:rsidRPr="00C345E1">
        <w:rPr>
          <w:rFonts w:ascii="Georgia" w:cs="B Nazanin" w:hint="cs"/>
          <w:kern w:val="24"/>
          <w:rtl/>
          <w:lang w:bidi="fa-IR"/>
        </w:rPr>
        <w:t>برگزاری کارگاه ها، جلسات، انجام غربالگری ها، فعالیت های علمی و ...</w:t>
      </w:r>
    </w:p>
    <w:p w14:paraId="1D5B5700" w14:textId="0ACB9981" w:rsidR="00A80521" w:rsidRPr="00C345E1" w:rsidRDefault="00A80521" w:rsidP="00B974B0">
      <w:pPr>
        <w:bidi/>
        <w:spacing w:line="240" w:lineRule="auto"/>
        <w:jc w:val="both"/>
        <w:rPr>
          <w:rFonts w:cs="B Titr"/>
          <w:rtl/>
          <w:lang w:bidi="fa-IR"/>
        </w:rPr>
      </w:pPr>
      <w:r w:rsidRPr="00C345E1">
        <w:rPr>
          <w:rFonts w:cs="B Titr" w:hint="cs"/>
          <w:rtl/>
          <w:lang w:bidi="fa-IR"/>
        </w:rPr>
        <w:t>ز- نظارت و ارزیابی</w:t>
      </w:r>
    </w:p>
    <w:p w14:paraId="50F5F75D" w14:textId="531A7648" w:rsidR="006E0DFA" w:rsidRPr="00C345E1" w:rsidRDefault="006E0DFA" w:rsidP="00B974B0">
      <w:pPr>
        <w:pStyle w:val="ListParagraph"/>
        <w:numPr>
          <w:ilvl w:val="0"/>
          <w:numId w:val="1"/>
        </w:numPr>
        <w:bidi/>
        <w:jc w:val="both"/>
        <w:rPr>
          <w:rFonts w:ascii="Georgia" w:cs="B Nazanin"/>
          <w:kern w:val="24"/>
          <w:lang w:bidi="fa-IR"/>
        </w:rPr>
      </w:pPr>
      <w:r w:rsidRPr="00C345E1">
        <w:rPr>
          <w:rFonts w:ascii="Georgia" w:cs="B Nazanin" w:hint="cs"/>
          <w:kern w:val="24"/>
          <w:rtl/>
          <w:lang w:bidi="fa-IR"/>
        </w:rPr>
        <w:t>سنجش میزان موفقیت پویش و بازخورد گرفتن از جامعه هدف</w:t>
      </w:r>
    </w:p>
    <w:p w14:paraId="1FC797F6" w14:textId="50573CC7" w:rsidR="006E0DFA" w:rsidRPr="00C345E1" w:rsidRDefault="006E0DFA" w:rsidP="00B974B0">
      <w:pPr>
        <w:bidi/>
        <w:spacing w:line="240" w:lineRule="auto"/>
        <w:jc w:val="both"/>
        <w:rPr>
          <w:rFonts w:cs="B Titr"/>
          <w:rtl/>
          <w:lang w:bidi="fa-IR"/>
        </w:rPr>
      </w:pPr>
      <w:r w:rsidRPr="00C345E1">
        <w:rPr>
          <w:rFonts w:cs="B Titr" w:hint="cs"/>
          <w:rtl/>
          <w:lang w:bidi="fa-IR"/>
        </w:rPr>
        <w:t>ح- گزارش دهی و مستند سازی</w:t>
      </w:r>
    </w:p>
    <w:p w14:paraId="59F4B870" w14:textId="6BD8B8F2" w:rsidR="006E0DFA" w:rsidRPr="00C345E1" w:rsidRDefault="006E0DFA" w:rsidP="00B974B0">
      <w:pPr>
        <w:pStyle w:val="ListParagraph"/>
        <w:numPr>
          <w:ilvl w:val="0"/>
          <w:numId w:val="1"/>
        </w:numPr>
        <w:bidi/>
        <w:jc w:val="both"/>
        <w:rPr>
          <w:rFonts w:ascii="Georgia" w:cs="B Nazanin"/>
          <w:kern w:val="24"/>
          <w:lang w:bidi="fa-IR"/>
        </w:rPr>
      </w:pPr>
      <w:r w:rsidRPr="00C345E1">
        <w:rPr>
          <w:rFonts w:ascii="Georgia" w:cs="B Nazanin" w:hint="cs"/>
          <w:kern w:val="24"/>
          <w:rtl/>
          <w:lang w:bidi="fa-IR"/>
        </w:rPr>
        <w:t>ثبت اقدامات، نتایج و درس های آموخته شده برای استفاده های بعدی</w:t>
      </w:r>
    </w:p>
    <w:p w14:paraId="0E0D3B42" w14:textId="77777777" w:rsidR="00417C55" w:rsidRDefault="00417C55" w:rsidP="00417C55">
      <w:pPr>
        <w:bidi/>
        <w:jc w:val="both"/>
        <w:rPr>
          <w:rFonts w:ascii="Georgia" w:cs="B Nazanin"/>
          <w:kern w:val="24"/>
          <w:rtl/>
          <w:lang w:bidi="fa-IR"/>
        </w:rPr>
      </w:pPr>
    </w:p>
    <w:p w14:paraId="3A795FE4" w14:textId="77777777" w:rsidR="00B974B0" w:rsidRPr="00C345E1" w:rsidRDefault="00B974B0" w:rsidP="00B974B0">
      <w:pPr>
        <w:bidi/>
        <w:jc w:val="both"/>
        <w:rPr>
          <w:rFonts w:ascii="Georgia" w:cs="B Nazanin"/>
          <w:kern w:val="24"/>
          <w:rtl/>
          <w:lang w:bidi="fa-IR"/>
        </w:rPr>
      </w:pPr>
    </w:p>
    <w:p w14:paraId="333846EF" w14:textId="19D288FD" w:rsidR="00417C55" w:rsidRPr="00E818B7" w:rsidRDefault="00417C55" w:rsidP="00417C55">
      <w:pPr>
        <w:bidi/>
        <w:spacing w:after="0" w:line="240" w:lineRule="auto"/>
        <w:jc w:val="both"/>
        <w:rPr>
          <w:rFonts w:cs="B Titr"/>
          <w:color w:val="7030A0"/>
          <w:sz w:val="28"/>
          <w:szCs w:val="28"/>
          <w:rtl/>
          <w:lang w:bidi="fa-IR"/>
        </w:rPr>
      </w:pPr>
      <w:r w:rsidRPr="00E818B7">
        <w:rPr>
          <w:rFonts w:cs="B Titr" w:hint="cs"/>
          <w:color w:val="7030A0"/>
          <w:sz w:val="28"/>
          <w:szCs w:val="28"/>
          <w:rtl/>
          <w:lang w:bidi="fa-IR"/>
        </w:rPr>
        <w:lastRenderedPageBreak/>
        <w:t>نمونه برخی از اقدامات پویش</w:t>
      </w:r>
    </w:p>
    <w:p w14:paraId="10D56B0D" w14:textId="77777777" w:rsidR="00CB3006" w:rsidRDefault="00CB3006" w:rsidP="00CB3006">
      <w:pPr>
        <w:bidi/>
        <w:spacing w:after="0" w:line="240" w:lineRule="auto"/>
        <w:jc w:val="both"/>
        <w:rPr>
          <w:rFonts w:ascii="Georgia" w:eastAsia="Times New Roman" w:hAnsi="Times New Roman" w:cs="B Nazanin"/>
          <w:color w:val="424456"/>
          <w:kern w:val="24"/>
          <w:rtl/>
          <w:lang w:bidi="fa-IR"/>
        </w:rPr>
      </w:pPr>
    </w:p>
    <w:p w14:paraId="5F5CAE81" w14:textId="77777777" w:rsidR="00BA6920" w:rsidRDefault="00BA6920" w:rsidP="00BA6920">
      <w:pPr>
        <w:bidi/>
        <w:spacing w:after="0" w:line="240" w:lineRule="auto"/>
        <w:jc w:val="both"/>
        <w:rPr>
          <w:rFonts w:cs="B Titr"/>
          <w:color w:val="1F497D" w:themeColor="text2"/>
          <w:sz w:val="24"/>
          <w:szCs w:val="24"/>
          <w:rtl/>
          <w:lang w:bidi="fa-IR"/>
        </w:rPr>
      </w:pPr>
      <w:r w:rsidRPr="00E818B7">
        <w:rPr>
          <w:rFonts w:cs="B Titr" w:hint="cs"/>
          <w:color w:val="CC0066"/>
          <w:sz w:val="24"/>
          <w:szCs w:val="24"/>
          <w:rtl/>
          <w:lang w:bidi="fa-IR"/>
        </w:rPr>
        <w:t>الف- برنامه های تبلیغی و حمایت طلبی</w:t>
      </w:r>
    </w:p>
    <w:p w14:paraId="57EAA22E" w14:textId="77777777" w:rsidR="00BA6920" w:rsidRPr="00CB3006" w:rsidRDefault="00BA6920" w:rsidP="00BA6920">
      <w:pPr>
        <w:bidi/>
        <w:spacing w:after="0" w:line="240" w:lineRule="auto"/>
        <w:jc w:val="both"/>
        <w:rPr>
          <w:rFonts w:ascii="Georgia" w:eastAsia="Times New Roman" w:hAnsi="Times New Roman" w:cs="B Nazanin"/>
          <w:color w:val="424456"/>
          <w:kern w:val="24"/>
          <w:lang w:bidi="fa-IR"/>
        </w:rPr>
      </w:pPr>
    </w:p>
    <w:p w14:paraId="07AB9F78" w14:textId="77777777" w:rsidR="00894D4E" w:rsidRPr="004A3A27" w:rsidRDefault="00894D4E" w:rsidP="00894D4E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پایگاه اطلاع رسانی (</w:t>
      </w:r>
      <w:r w:rsidRPr="004A3A27">
        <w:rPr>
          <w:rFonts w:ascii="Georgia" w:cs="B Nazanin"/>
          <w:kern w:val="24"/>
          <w:lang w:bidi="fa-IR"/>
        </w:rPr>
        <w:t>www.health.gov.ir</w:t>
      </w:r>
      <w:r w:rsidRPr="004A3A27">
        <w:rPr>
          <w:rFonts w:ascii="Georgia" w:cs="B Nazanin" w:hint="cs"/>
          <w:kern w:val="24"/>
          <w:rtl/>
          <w:lang w:bidi="fa-IR"/>
        </w:rPr>
        <w:t>)</w:t>
      </w:r>
    </w:p>
    <w:p w14:paraId="5E117EA8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ارایه پوسترها،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بسته‌های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آموزشی (بروشور،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پمفلت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و ...) و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تیزرها</w:t>
      </w:r>
      <w:proofErr w:type="spellEnd"/>
    </w:p>
    <w:p w14:paraId="6034D87C" w14:textId="63069D94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اطلاع رسانی در خصوص عوامل خطر و علایم هشداردهنده سرطان پستان در شهرستان/استان</w:t>
      </w:r>
    </w:p>
    <w:p w14:paraId="6661E4A3" w14:textId="77777777" w:rsidR="00894D4E" w:rsidRPr="004A3A27" w:rsidRDefault="00894D4E" w:rsidP="00894D4E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مشارکت صدا و سیما</w:t>
      </w:r>
    </w:p>
    <w:p w14:paraId="548D2804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پخش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تیزرهای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تلويزيوني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راديويي</w:t>
      </w:r>
      <w:proofErr w:type="spellEnd"/>
    </w:p>
    <w:p w14:paraId="46450362" w14:textId="53856293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پرداختن به اهداف پویش سرطان پستان (9 مهر ماه تا 9 آبان ماه) در برنامه(های) رادیویی/تلویزیونی</w:t>
      </w:r>
    </w:p>
    <w:p w14:paraId="609FAFF3" w14:textId="77777777" w:rsidR="00894D4E" w:rsidRPr="004A3A27" w:rsidRDefault="00894D4E" w:rsidP="00894D4E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مشارکت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شهرداری‌ها</w:t>
      </w:r>
      <w:proofErr w:type="spellEnd"/>
    </w:p>
    <w:p w14:paraId="692DE5F3" w14:textId="4F5A93D9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نمایش شعارهای مرتبط با سرطان در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بیلبوردها</w:t>
      </w:r>
      <w:proofErr w:type="spellEnd"/>
    </w:p>
    <w:p w14:paraId="20DB91F7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rtl/>
          <w:lang w:bidi="fa-IR"/>
        </w:rPr>
      </w:pPr>
      <w:proofErr w:type="spellStart"/>
      <w:r w:rsidRPr="004A3A27">
        <w:rPr>
          <w:rFonts w:ascii="Georgia" w:cs="B Nazanin" w:hint="cs"/>
          <w:kern w:val="24"/>
          <w:rtl/>
          <w:lang w:bidi="fa-IR"/>
        </w:rPr>
        <w:t>برنامه‌هاي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تبلیغی در فرهنگسراها،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پارك‌ها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خانه‌هاي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سلامت،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ميادين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ميوه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و تره بار</w:t>
      </w:r>
    </w:p>
    <w:p w14:paraId="227B7FC8" w14:textId="77777777" w:rsidR="00894D4E" w:rsidRPr="004A3A27" w:rsidRDefault="00894D4E" w:rsidP="00894D4E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جلب مشارکت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گروه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>های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 xml:space="preserve">تاثیرگذار </w:t>
      </w:r>
      <w:r w:rsidRPr="004A3A27">
        <w:rPr>
          <w:rFonts w:ascii="Georgia" w:cs="B Nazanin"/>
          <w:kern w:val="24"/>
          <w:rtl/>
          <w:lang w:bidi="fa-IR"/>
        </w:rPr>
        <w:t xml:space="preserve">جامعه </w:t>
      </w:r>
      <w:r w:rsidRPr="004A3A27">
        <w:rPr>
          <w:rFonts w:ascii="Georgia" w:cs="B Nazanin" w:hint="cs"/>
          <w:kern w:val="24"/>
          <w:rtl/>
          <w:lang w:bidi="fa-IR"/>
        </w:rPr>
        <w:t>(</w:t>
      </w:r>
      <w:r w:rsidRPr="004A3A27">
        <w:rPr>
          <w:rFonts w:ascii="Georgia" w:cs="B Nazanin"/>
          <w:kern w:val="24"/>
          <w:rtl/>
          <w:lang w:bidi="fa-IR"/>
        </w:rPr>
        <w:t>اساتید دانشگاه، پزشکان، روحانیون، تجار سرشناس، ...</w:t>
      </w:r>
      <w:r w:rsidRPr="004A3A27">
        <w:rPr>
          <w:rFonts w:ascii="Georgia" w:cs="B Nazanin" w:hint="cs"/>
          <w:kern w:val="24"/>
          <w:rtl/>
          <w:lang w:bidi="fa-IR"/>
        </w:rPr>
        <w:t>)</w:t>
      </w:r>
    </w:p>
    <w:p w14:paraId="76E1E755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قرائت پیام و/یا شعار در شبکه و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رسانه‌های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اجتماعی</w:t>
      </w:r>
    </w:p>
    <w:p w14:paraId="53749340" w14:textId="5B8E255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proofErr w:type="spellStart"/>
      <w:r w:rsidRPr="004A3A27">
        <w:rPr>
          <w:rFonts w:ascii="Georgia" w:cs="B Nazanin" w:hint="cs"/>
          <w:kern w:val="24"/>
          <w:rtl/>
          <w:lang w:bidi="fa-IR"/>
        </w:rPr>
        <w:t>سنخرانی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رادیویی/تلویزیونی در خصوص اهمیت پیشگیری، غربالگری و تشخیص زودهنگام سرطان پستان و راه های اجتناب از عوامل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خظر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این بیماری</w:t>
      </w:r>
    </w:p>
    <w:p w14:paraId="3A41E354" w14:textId="773B6A78" w:rsidR="00894D4E" w:rsidRPr="004A3A27" w:rsidRDefault="00894D4E" w:rsidP="00894D4E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حمایت طلبی و مشارکت هنرمندان؛ سینما، تئاتر و موسیقی، بهبودیافتگان سرطان پستان</w:t>
      </w:r>
    </w:p>
    <w:p w14:paraId="0CBAE8A2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قرائت پیام آموزشی و/یا شعار در شبکه و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رسانه‌های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اجتماعی</w:t>
      </w:r>
    </w:p>
    <w:p w14:paraId="797B3D87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قرائت پیام آموزشی و/یا شعار در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سالن‌های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فرهنگی پیش از اجرای نمایش یا ...</w:t>
      </w:r>
    </w:p>
    <w:p w14:paraId="46A52BF9" w14:textId="77777777" w:rsidR="00894D4E" w:rsidRPr="004A3A27" w:rsidRDefault="00894D4E" w:rsidP="00894D4E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مشارکت ورزشکاران</w:t>
      </w:r>
    </w:p>
    <w:p w14:paraId="4994DA01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قرائت پیام آموزشی و/یا شعار در ابتدای مسابقات ورزشی </w:t>
      </w:r>
    </w:p>
    <w:p w14:paraId="6E7C3D70" w14:textId="3D708511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برگزاری مسابقه ورزشی نمادین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به‌نفع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بیماران؛ مثلا برگزاری مسابقه دو/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پیاده‌روی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با هدف تبلیغ در زمینه پیشگیری و مبارزه با سرطان پستان</w:t>
      </w:r>
    </w:p>
    <w:p w14:paraId="2F4DF32A" w14:textId="77777777" w:rsidR="00894D4E" w:rsidRPr="004A3A27" w:rsidRDefault="00894D4E" w:rsidP="00894D4E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فضای مجازی ارتباط جمعی</w:t>
      </w:r>
    </w:p>
    <w:p w14:paraId="5C76674D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اطلاع رسانی و انتشار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تیزرها</w:t>
      </w:r>
      <w:proofErr w:type="spellEnd"/>
    </w:p>
    <w:p w14:paraId="4565D508" w14:textId="77777777" w:rsidR="00894D4E" w:rsidRPr="004A3A27" w:rsidRDefault="00894D4E" w:rsidP="00894D4E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دانشگاه/دانشکده علوم پزشکی و خدمات بهداشتی درمانی</w:t>
      </w:r>
    </w:p>
    <w:p w14:paraId="6EAA687F" w14:textId="4E39B109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ملاقات معاونین محترم بهداشت و درمان از بیماران مبتلا به سرطان پستان بستری در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بیمارستان‌ها</w:t>
      </w:r>
      <w:proofErr w:type="spellEnd"/>
    </w:p>
    <w:p w14:paraId="1A77D31D" w14:textId="54D3B982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معرفی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خیرین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/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سازمان‌های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مردم نهاد نمونه در عرصه پیشگیری، </w:t>
      </w:r>
      <w:r w:rsidR="006E656D" w:rsidRPr="004A3A27">
        <w:rPr>
          <w:rFonts w:ascii="Georgia" w:cs="B Nazanin" w:hint="cs"/>
          <w:kern w:val="24"/>
          <w:rtl/>
          <w:lang w:bidi="fa-IR"/>
        </w:rPr>
        <w:t xml:space="preserve">غربالگری و </w:t>
      </w:r>
      <w:r w:rsidRPr="004A3A27">
        <w:rPr>
          <w:rFonts w:ascii="Georgia" w:cs="B Nazanin" w:hint="cs"/>
          <w:kern w:val="24"/>
          <w:rtl/>
          <w:lang w:bidi="fa-IR"/>
        </w:rPr>
        <w:t>تشخیص و درمان سرطان</w:t>
      </w:r>
      <w:r w:rsidR="006E656D" w:rsidRPr="004A3A27">
        <w:rPr>
          <w:rFonts w:ascii="Georgia" w:cs="B Nazanin" w:hint="cs"/>
          <w:kern w:val="24"/>
          <w:rtl/>
          <w:lang w:bidi="fa-IR"/>
        </w:rPr>
        <w:t xml:space="preserve"> پستان</w:t>
      </w:r>
    </w:p>
    <w:p w14:paraId="01EAC67F" w14:textId="77777777" w:rsidR="00894D4E" w:rsidRPr="004A3A27" w:rsidRDefault="00894D4E" w:rsidP="00894D4E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برگزاری همایش مردمی اطلاع رسانی با جلب حمایت سرمایه گذاران بخش صنایع غذایی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به‌منظور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ترویج تغذیه سالم</w:t>
      </w:r>
    </w:p>
    <w:p w14:paraId="3B04DCCE" w14:textId="69957CD2" w:rsidR="00894D4E" w:rsidRPr="004A3A27" w:rsidRDefault="00894D4E" w:rsidP="00707711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rtl/>
          <w:lang w:bidi="fa-IR"/>
        </w:rPr>
      </w:pPr>
      <w:r w:rsidRPr="004A3A27">
        <w:rPr>
          <w:rFonts w:ascii="Georgia" w:cs="B Nazanin" w:hint="eastAsia"/>
          <w:kern w:val="24"/>
          <w:rtl/>
          <w:lang w:bidi="fa-IR"/>
        </w:rPr>
        <w:t>پا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ش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eastAsia"/>
          <w:kern w:val="24"/>
          <w:rtl/>
          <w:lang w:bidi="fa-IR"/>
        </w:rPr>
        <w:t>سلامت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eastAsia"/>
          <w:kern w:val="24"/>
          <w:rtl/>
          <w:lang w:bidi="fa-IR"/>
        </w:rPr>
        <w:t>کارکنان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="006E656D" w:rsidRPr="004A3A27">
        <w:rPr>
          <w:rFonts w:ascii="Georgia" w:cs="B Nazanin" w:hint="eastAsia"/>
          <w:kern w:val="24"/>
          <w:rtl/>
          <w:lang w:bidi="fa-IR"/>
        </w:rPr>
        <w:t>زن</w:t>
      </w:r>
      <w:r w:rsidRPr="004A3A27">
        <w:rPr>
          <w:rFonts w:ascii="Georgia" w:cs="B Nazanin"/>
          <w:kern w:val="24"/>
          <w:rtl/>
          <w:lang w:bidi="fa-IR"/>
        </w:rPr>
        <w:t xml:space="preserve"> بالا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30</w:t>
      </w:r>
      <w:r w:rsidRPr="004A3A27">
        <w:rPr>
          <w:rFonts w:ascii="Georgia" w:cs="B Nazanin"/>
          <w:kern w:val="24"/>
          <w:rtl/>
          <w:lang w:bidi="fa-IR"/>
        </w:rPr>
        <w:t xml:space="preserve"> سال </w:t>
      </w:r>
      <w:r w:rsidR="006E656D" w:rsidRPr="004A3A27">
        <w:rPr>
          <w:rFonts w:ascii="Georgia" w:cs="B Nazanin" w:hint="cs"/>
          <w:kern w:val="24"/>
          <w:rtl/>
          <w:lang w:bidi="fa-IR"/>
        </w:rPr>
        <w:t xml:space="preserve">جهت غربالگری و </w:t>
      </w:r>
      <w:r w:rsidRPr="004A3A27">
        <w:rPr>
          <w:rFonts w:ascii="Georgia" w:cs="B Nazanin"/>
          <w:kern w:val="24"/>
          <w:rtl/>
          <w:lang w:bidi="fa-IR"/>
        </w:rPr>
        <w:t>تشخ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ص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زودهنگام سرطان پستان</w:t>
      </w:r>
    </w:p>
    <w:p w14:paraId="1A4B89D2" w14:textId="77777777" w:rsidR="00713BB0" w:rsidRDefault="00713BB0" w:rsidP="00713BB0">
      <w:pPr>
        <w:bidi/>
        <w:spacing w:after="0" w:line="240" w:lineRule="auto"/>
        <w:jc w:val="both"/>
        <w:rPr>
          <w:rFonts w:cs="B Titr"/>
          <w:color w:val="1F497D" w:themeColor="text2"/>
          <w:sz w:val="24"/>
          <w:szCs w:val="24"/>
          <w:rtl/>
          <w:lang w:bidi="fa-IR"/>
        </w:rPr>
      </w:pPr>
    </w:p>
    <w:p w14:paraId="5EF2F2F0" w14:textId="77777777" w:rsidR="001379B9" w:rsidRPr="00E818B7" w:rsidRDefault="00713BB0" w:rsidP="008A74FA">
      <w:pPr>
        <w:bidi/>
        <w:spacing w:after="0" w:line="240" w:lineRule="auto"/>
        <w:jc w:val="both"/>
        <w:rPr>
          <w:rFonts w:cs="B Titr"/>
          <w:color w:val="CC0066"/>
          <w:sz w:val="24"/>
          <w:szCs w:val="24"/>
          <w:rtl/>
          <w:lang w:bidi="fa-IR"/>
        </w:rPr>
      </w:pPr>
      <w:r w:rsidRPr="00E818B7">
        <w:rPr>
          <w:rFonts w:cs="B Titr" w:hint="cs"/>
          <w:color w:val="CC0066"/>
          <w:sz w:val="24"/>
          <w:szCs w:val="24"/>
          <w:rtl/>
          <w:lang w:bidi="fa-IR"/>
        </w:rPr>
        <w:t xml:space="preserve">ب- </w:t>
      </w:r>
      <w:r w:rsidR="001379B9" w:rsidRPr="00E818B7">
        <w:rPr>
          <w:rFonts w:cs="B Titr" w:hint="cs"/>
          <w:color w:val="CC0066"/>
          <w:sz w:val="24"/>
          <w:szCs w:val="24"/>
          <w:rtl/>
          <w:lang w:bidi="fa-IR"/>
        </w:rPr>
        <w:t>برنامه های آموزشی مردمی</w:t>
      </w:r>
    </w:p>
    <w:p w14:paraId="295EBD20" w14:textId="77777777" w:rsidR="008A74FA" w:rsidRPr="00707711" w:rsidRDefault="008A74FA" w:rsidP="008A74FA">
      <w:pPr>
        <w:bidi/>
        <w:spacing w:after="0" w:line="240" w:lineRule="auto"/>
        <w:jc w:val="both"/>
        <w:rPr>
          <w:rFonts w:ascii="Georgia" w:eastAsia="Times New Roman" w:hAnsi="Times New Roman" w:cs="B Nazanin"/>
          <w:color w:val="424456"/>
          <w:kern w:val="24"/>
          <w:sz w:val="24"/>
          <w:szCs w:val="24"/>
          <w:lang w:bidi="fa-IR"/>
        </w:rPr>
      </w:pPr>
    </w:p>
    <w:p w14:paraId="41F2F3F1" w14:textId="77777777" w:rsidR="00345AB6" w:rsidRPr="004A3A27" w:rsidRDefault="00345AB6" w:rsidP="00345AB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دانشگاه/دانشکده علوم پزشکی و خدمات بهداشتی درمانی</w:t>
      </w:r>
    </w:p>
    <w:p w14:paraId="20854848" w14:textId="49E02D5F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lastRenderedPageBreak/>
        <w:t xml:space="preserve">ارایه خدمات نمادین پیشگیری، غربالگری و تشخیص زودهنگام سرطان پستان با برپایی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غرفه‌هایی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در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محل‌های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پر تردد از قبیل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میادین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اصلی؛ از جمله </w:t>
      </w:r>
      <w:r w:rsidRPr="004A3A27">
        <w:rPr>
          <w:rFonts w:ascii="Georgia" w:cs="B Nazanin" w:hint="eastAsia"/>
          <w:kern w:val="24"/>
          <w:rtl/>
          <w:lang w:bidi="fa-IR"/>
        </w:rPr>
        <w:t>ارا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ه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eastAsia"/>
          <w:kern w:val="24"/>
          <w:rtl/>
          <w:lang w:bidi="fa-IR"/>
        </w:rPr>
        <w:t>مشاوره</w:t>
      </w:r>
      <w:r w:rsidRPr="004A3A27">
        <w:rPr>
          <w:rFonts w:ascii="Georgia" w:cs="B Nazanin"/>
          <w:kern w:val="24"/>
          <w:rtl/>
          <w:lang w:bidi="fa-IR"/>
        </w:rPr>
        <w:t xml:space="preserve"> تغذ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ه</w:t>
      </w:r>
      <w:r w:rsidRPr="004A3A27">
        <w:rPr>
          <w:rFonts w:ascii="Georgia" w:cs="B Nazanin"/>
          <w:kern w:val="24"/>
          <w:rtl/>
          <w:lang w:bidi="fa-IR"/>
        </w:rPr>
        <w:t xml:space="preserve"> سالم و ترک دخان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ات</w:t>
      </w:r>
    </w:p>
    <w:p w14:paraId="3432C2EE" w14:textId="15929D94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eastAsia"/>
          <w:kern w:val="24"/>
          <w:rtl/>
          <w:lang w:bidi="fa-IR"/>
        </w:rPr>
        <w:t>برگزار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eastAsia"/>
          <w:kern w:val="24"/>
          <w:rtl/>
          <w:lang w:bidi="fa-IR"/>
        </w:rPr>
        <w:t>حداقل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ک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eastAsia"/>
          <w:kern w:val="24"/>
          <w:rtl/>
          <w:lang w:bidi="fa-IR"/>
        </w:rPr>
        <w:t>جلسه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eastAsia"/>
          <w:kern w:val="24"/>
          <w:rtl/>
          <w:lang w:bidi="fa-IR"/>
        </w:rPr>
        <w:t>آموزش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گروهی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 xml:space="preserve">در خصوص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روش‌ها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پ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شگ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ر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و اهم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ت</w:t>
      </w:r>
      <w:r w:rsidRPr="004A3A27">
        <w:rPr>
          <w:rFonts w:ascii="Georgia" w:cs="B Nazanin"/>
          <w:kern w:val="24"/>
          <w:rtl/>
          <w:lang w:bidi="fa-IR"/>
        </w:rPr>
        <w:t xml:space="preserve"> غربالگر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در سرطان‌ پستان</w:t>
      </w:r>
    </w:p>
    <w:p w14:paraId="1A6CF6F6" w14:textId="77777777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eastAsia"/>
          <w:kern w:val="24"/>
          <w:rtl/>
          <w:lang w:bidi="fa-IR"/>
        </w:rPr>
        <w:t>برگزار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برنامه‌ها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آموزش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برا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دانش‌آموزان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و دانشجو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ان</w:t>
      </w:r>
    </w:p>
    <w:p w14:paraId="614AEE51" w14:textId="738FA771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برگزاری </w:t>
      </w:r>
      <w:r w:rsidRPr="004A3A27">
        <w:rPr>
          <w:rFonts w:ascii="Georgia" w:cs="B Nazanin" w:hint="eastAsia"/>
          <w:kern w:val="24"/>
          <w:rtl/>
          <w:lang w:bidi="fa-IR"/>
        </w:rPr>
        <w:t>مسابقات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مقاله‌نو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س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proofErr w:type="spellEnd"/>
      <w:r w:rsidRPr="004A3A27">
        <w:rPr>
          <w:rFonts w:ascii="Georgia" w:cs="B Nazanin" w:hint="eastAsia"/>
          <w:kern w:val="24"/>
          <w:rtl/>
          <w:lang w:bidi="fa-IR"/>
        </w:rPr>
        <w:t>،</w:t>
      </w:r>
      <w:r w:rsidRPr="004A3A27">
        <w:rPr>
          <w:rFonts w:ascii="Georgia" w:cs="B Nazanin"/>
          <w:kern w:val="24"/>
          <w:rtl/>
          <w:lang w:bidi="fa-IR"/>
        </w:rPr>
        <w:t xml:space="preserve"> نقاش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ا</w:t>
      </w:r>
      <w:r w:rsidRPr="004A3A27">
        <w:rPr>
          <w:rFonts w:ascii="Georgia" w:cs="B Nazanin"/>
          <w:kern w:val="24"/>
          <w:rtl/>
          <w:lang w:bidi="fa-IR"/>
        </w:rPr>
        <w:t xml:space="preserve"> عکاس</w:t>
      </w:r>
      <w:r w:rsidRPr="004A3A27">
        <w:rPr>
          <w:rFonts w:ascii="Georgia" w:cs="B Nazanin" w:hint="cs"/>
          <w:kern w:val="24"/>
          <w:rtl/>
          <w:lang w:bidi="fa-IR"/>
        </w:rPr>
        <w:t>ی دانشجویان پزشکی و پیراپزشکی</w:t>
      </w:r>
      <w:r w:rsidRPr="004A3A27">
        <w:rPr>
          <w:rFonts w:ascii="Georgia" w:cs="B Nazanin"/>
          <w:kern w:val="24"/>
          <w:rtl/>
          <w:lang w:bidi="fa-IR"/>
        </w:rPr>
        <w:t xml:space="preserve"> با موضوع سرطان</w:t>
      </w:r>
      <w:r w:rsidRPr="004A3A27">
        <w:rPr>
          <w:rFonts w:ascii="Georgia" w:cs="B Nazanin" w:hint="cs"/>
          <w:kern w:val="24"/>
          <w:rtl/>
          <w:lang w:bidi="fa-IR"/>
        </w:rPr>
        <w:t xml:space="preserve"> پستان با ارایه جوایز به 3 نفر برتر</w:t>
      </w:r>
    </w:p>
    <w:p w14:paraId="12A5870D" w14:textId="77777777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eastAsia"/>
          <w:kern w:val="24"/>
          <w:rtl/>
          <w:lang w:bidi="fa-IR"/>
        </w:rPr>
        <w:t>توز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ع</w:t>
      </w:r>
      <w:r w:rsidRPr="004A3A27">
        <w:rPr>
          <w:rFonts w:ascii="Georgia" w:cs="B Nazanin"/>
          <w:kern w:val="24"/>
          <w:rtl/>
          <w:lang w:bidi="fa-IR"/>
        </w:rPr>
        <w:t xml:space="preserve"> بروشورها، پوسترها و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بنرها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آموزش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در مراکز عموم</w:t>
      </w:r>
      <w:r w:rsidRPr="004A3A27">
        <w:rPr>
          <w:rFonts w:ascii="Georgia" w:cs="B Nazanin" w:hint="cs"/>
          <w:kern w:val="24"/>
          <w:rtl/>
          <w:lang w:bidi="fa-IR"/>
        </w:rPr>
        <w:t>ی</w:t>
      </w:r>
    </w:p>
    <w:p w14:paraId="733AA73B" w14:textId="77777777" w:rsidR="00345AB6" w:rsidRPr="004A3A27" w:rsidRDefault="00345AB6" w:rsidP="00345AB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مشارکت صدا و سیما در سطح ملی و استانی</w:t>
      </w:r>
    </w:p>
    <w:p w14:paraId="2C2E7467" w14:textId="77777777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پخش فیلم های کوتاه آموزشی (قابل دانلود از پایگاه اطلاع رسانی پویش یا فیلم های تهیه شده در سطح دانشگاه/دانشکده)</w:t>
      </w:r>
    </w:p>
    <w:p w14:paraId="0D345189" w14:textId="77777777" w:rsidR="00345AB6" w:rsidRPr="004A3A27" w:rsidRDefault="00345AB6" w:rsidP="00345AB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وزارت آموزش و پرورش و علوم، تحقیقات و فن آوری</w:t>
      </w:r>
    </w:p>
    <w:p w14:paraId="2B28BE80" w14:textId="77777777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ارائه بسته های آموزشی برای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محیط‌های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آموزشی</w:t>
      </w:r>
    </w:p>
    <w:p w14:paraId="55210426" w14:textId="77777777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برگزاری مسابقه مبتنی بر بسته آموزشی</w:t>
      </w:r>
    </w:p>
    <w:p w14:paraId="6EA902DD" w14:textId="77777777" w:rsidR="00345AB6" w:rsidRPr="004A3A27" w:rsidRDefault="00345AB6" w:rsidP="00345AB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نشریات</w:t>
      </w:r>
    </w:p>
    <w:p w14:paraId="64DFC90D" w14:textId="77777777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تهیه و انتشار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مصاحبه‌ها</w:t>
      </w:r>
      <w:proofErr w:type="spellEnd"/>
    </w:p>
    <w:p w14:paraId="7830DFCC" w14:textId="77777777" w:rsidR="00345AB6" w:rsidRPr="004A3A27" w:rsidRDefault="00345AB6" w:rsidP="00345AB6">
      <w:pPr>
        <w:pStyle w:val="ListParagraph"/>
        <w:numPr>
          <w:ilvl w:val="0"/>
          <w:numId w:val="1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>فضای مجازی</w:t>
      </w:r>
    </w:p>
    <w:p w14:paraId="06067A6B" w14:textId="77777777" w:rsidR="00345AB6" w:rsidRPr="004A3A27" w:rsidRDefault="00345AB6" w:rsidP="00345AB6">
      <w:pPr>
        <w:pStyle w:val="ListParagraph"/>
        <w:numPr>
          <w:ilvl w:val="0"/>
          <w:numId w:val="2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t xml:space="preserve">انتشار </w:t>
      </w:r>
      <w:proofErr w:type="spellStart"/>
      <w:r w:rsidRPr="004A3A27">
        <w:rPr>
          <w:rFonts w:ascii="Georgia" w:cs="B Nazanin" w:hint="cs"/>
          <w:kern w:val="24"/>
          <w:rtl/>
          <w:lang w:bidi="fa-IR"/>
        </w:rPr>
        <w:t>فیلم‌های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 xml:space="preserve"> کوتاه آموزشی</w:t>
      </w:r>
    </w:p>
    <w:p w14:paraId="26E282D8" w14:textId="77777777" w:rsidR="00707711" w:rsidRDefault="00707711" w:rsidP="00707711">
      <w:pPr>
        <w:bidi/>
        <w:jc w:val="both"/>
        <w:textAlignment w:val="baseline"/>
        <w:rPr>
          <w:rFonts w:ascii="Georgia" w:cs="B Nazanin"/>
          <w:color w:val="424456"/>
          <w:kern w:val="24"/>
          <w:rtl/>
          <w:lang w:bidi="fa-IR"/>
        </w:rPr>
      </w:pPr>
    </w:p>
    <w:p w14:paraId="09D2A8F0" w14:textId="77777777" w:rsidR="00707711" w:rsidRPr="00707711" w:rsidRDefault="00707711" w:rsidP="00707711">
      <w:pPr>
        <w:bidi/>
        <w:jc w:val="both"/>
        <w:textAlignment w:val="baseline"/>
        <w:rPr>
          <w:rFonts w:ascii="Georgia" w:cs="B Nazanin"/>
          <w:color w:val="424456"/>
          <w:kern w:val="24"/>
          <w:lang w:bidi="fa-IR"/>
        </w:rPr>
      </w:pPr>
    </w:p>
    <w:p w14:paraId="0A38A09E" w14:textId="0D177169" w:rsidR="001379B9" w:rsidRDefault="00713BB0" w:rsidP="001061FB">
      <w:pPr>
        <w:bidi/>
        <w:spacing w:after="0" w:line="240" w:lineRule="auto"/>
        <w:jc w:val="both"/>
        <w:rPr>
          <w:rFonts w:cs="B Titr"/>
          <w:color w:val="1F497D" w:themeColor="text2"/>
          <w:sz w:val="24"/>
          <w:szCs w:val="24"/>
          <w:rtl/>
          <w:lang w:bidi="fa-IR"/>
        </w:rPr>
      </w:pPr>
      <w:r w:rsidRPr="00E818B7">
        <w:rPr>
          <w:rFonts w:cs="B Titr" w:hint="cs"/>
          <w:color w:val="CC0066"/>
          <w:sz w:val="24"/>
          <w:szCs w:val="24"/>
          <w:rtl/>
          <w:lang w:bidi="fa-IR"/>
        </w:rPr>
        <w:t xml:space="preserve">ج- </w:t>
      </w:r>
      <w:r w:rsidR="001379B9" w:rsidRPr="00E818B7">
        <w:rPr>
          <w:rFonts w:cs="B Titr" w:hint="cs"/>
          <w:color w:val="CC0066"/>
          <w:sz w:val="24"/>
          <w:szCs w:val="24"/>
          <w:rtl/>
          <w:lang w:bidi="fa-IR"/>
        </w:rPr>
        <w:t xml:space="preserve">برنامه های </w:t>
      </w:r>
      <w:r w:rsidR="001061FB" w:rsidRPr="00E818B7">
        <w:rPr>
          <w:rFonts w:cs="B Titr" w:hint="cs"/>
          <w:color w:val="CC0066"/>
          <w:sz w:val="24"/>
          <w:szCs w:val="24"/>
          <w:rtl/>
          <w:lang w:bidi="fa-IR"/>
        </w:rPr>
        <w:t xml:space="preserve">مرتبط با </w:t>
      </w:r>
      <w:r w:rsidRPr="00E818B7">
        <w:rPr>
          <w:rFonts w:cs="B Titr" w:hint="cs"/>
          <w:color w:val="CC0066"/>
          <w:sz w:val="24"/>
          <w:szCs w:val="24"/>
          <w:rtl/>
          <w:lang w:bidi="fa-IR"/>
        </w:rPr>
        <w:t>جلب مشارکت</w:t>
      </w:r>
      <w:r w:rsidR="00BA6920" w:rsidRPr="00E818B7">
        <w:rPr>
          <w:rFonts w:cs="B Titr" w:hint="cs"/>
          <w:color w:val="CC0066"/>
          <w:sz w:val="24"/>
          <w:szCs w:val="24"/>
          <w:rtl/>
          <w:lang w:bidi="fa-IR"/>
        </w:rPr>
        <w:t xml:space="preserve"> سیاستگذ</w:t>
      </w:r>
      <w:r w:rsidR="001379B9" w:rsidRPr="00E818B7">
        <w:rPr>
          <w:rFonts w:cs="B Titr" w:hint="cs"/>
          <w:color w:val="CC0066"/>
          <w:sz w:val="24"/>
          <w:szCs w:val="24"/>
          <w:rtl/>
          <w:lang w:bidi="fa-IR"/>
        </w:rPr>
        <w:t>اران</w:t>
      </w:r>
    </w:p>
    <w:p w14:paraId="3976733D" w14:textId="77777777" w:rsidR="00713BB0" w:rsidRPr="00707711" w:rsidRDefault="00713BB0" w:rsidP="00713BB0">
      <w:pPr>
        <w:bidi/>
        <w:spacing w:after="0" w:line="240" w:lineRule="auto"/>
        <w:jc w:val="both"/>
        <w:rPr>
          <w:rFonts w:ascii="Georgia" w:eastAsia="Times New Roman" w:hAnsi="Times New Roman" w:cs="B Nazanin"/>
          <w:color w:val="424456"/>
          <w:kern w:val="24"/>
          <w:sz w:val="24"/>
          <w:szCs w:val="24"/>
          <w:lang w:bidi="fa-IR"/>
        </w:rPr>
      </w:pPr>
    </w:p>
    <w:p w14:paraId="24F29680" w14:textId="56600F75" w:rsidR="00345AB6" w:rsidRPr="004A3A27" w:rsidRDefault="00345AB6" w:rsidP="00345AB6">
      <w:pPr>
        <w:pStyle w:val="ListParagraph"/>
        <w:numPr>
          <w:ilvl w:val="0"/>
          <w:numId w:val="9"/>
        </w:numPr>
        <w:bidi/>
        <w:jc w:val="both"/>
        <w:textAlignment w:val="baseline"/>
        <w:rPr>
          <w:rFonts w:ascii="Georgia" w:cs="B Nazanin"/>
          <w:kern w:val="24"/>
          <w:lang w:bidi="fa-IR"/>
        </w:rPr>
      </w:pPr>
      <w:r w:rsidRPr="00707711">
        <w:rPr>
          <w:rFonts w:ascii="Georgia" w:cs="B Nazanin"/>
          <w:color w:val="424456"/>
          <w:kern w:val="24"/>
          <w:rtl/>
          <w:lang w:bidi="fa-IR"/>
        </w:rPr>
        <w:t>ا</w:t>
      </w:r>
      <w:r w:rsidRPr="004A3A27">
        <w:rPr>
          <w:rFonts w:ascii="Georgia" w:cs="B Nazanin"/>
          <w:kern w:val="24"/>
          <w:rtl/>
          <w:lang w:bidi="fa-IR"/>
        </w:rPr>
        <w:t xml:space="preserve">رائه بسته تعیین سهم و تکلیف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دستگا</w:t>
      </w:r>
      <w:r w:rsidRPr="004A3A27">
        <w:rPr>
          <w:rFonts w:ascii="Georgia" w:cs="B Nazanin" w:hint="cs"/>
          <w:kern w:val="24"/>
          <w:rtl/>
          <w:lang w:bidi="fa-IR"/>
        </w:rPr>
        <w:t>ه‌</w:t>
      </w:r>
      <w:r w:rsidRPr="004A3A27">
        <w:rPr>
          <w:rFonts w:ascii="Georgia" w:cs="B Nazanin"/>
          <w:kern w:val="24"/>
          <w:rtl/>
          <w:lang w:bidi="fa-IR"/>
        </w:rPr>
        <w:t>ها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در کاهش عوامل خطر سرطان</w:t>
      </w:r>
      <w:r w:rsidRPr="004A3A27">
        <w:rPr>
          <w:rFonts w:ascii="Georgia" w:cs="B Nazanin" w:hint="cs"/>
          <w:kern w:val="24"/>
          <w:rtl/>
          <w:lang w:bidi="fa-IR"/>
        </w:rPr>
        <w:t xml:space="preserve"> پستان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(</w:t>
      </w:r>
      <w:r w:rsidRPr="004A3A27">
        <w:rPr>
          <w:rFonts w:ascii="Georgia" w:cs="B Nazanin"/>
          <w:kern w:val="24"/>
          <w:rtl/>
          <w:lang w:bidi="fa-IR"/>
        </w:rPr>
        <w:t>با تاکید بر مداخ</w:t>
      </w:r>
      <w:r w:rsidRPr="004A3A27">
        <w:rPr>
          <w:rFonts w:ascii="Georgia" w:cs="B Nazanin" w:hint="cs"/>
          <w:kern w:val="24"/>
          <w:rtl/>
          <w:lang w:bidi="fa-IR"/>
        </w:rPr>
        <w:t>لات</w:t>
      </w:r>
      <w:r w:rsidRPr="004A3A27">
        <w:rPr>
          <w:rFonts w:ascii="Georgia" w:cs="B Nazanin"/>
          <w:kern w:val="24"/>
          <w:rtl/>
          <w:lang w:bidi="fa-IR"/>
        </w:rPr>
        <w:t xml:space="preserve"> مبتنی بر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اولویت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>های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منطقه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>ای</w:t>
      </w:r>
      <w:proofErr w:type="spellEnd"/>
      <w:r w:rsidRPr="004A3A27">
        <w:rPr>
          <w:rFonts w:ascii="Georgia" w:cs="B Nazanin" w:hint="cs"/>
          <w:kern w:val="24"/>
          <w:rtl/>
          <w:lang w:bidi="fa-IR"/>
        </w:rPr>
        <w:t>)</w:t>
      </w:r>
    </w:p>
    <w:p w14:paraId="0984660C" w14:textId="73B9AE3D" w:rsidR="00345AB6" w:rsidRPr="004A3A27" w:rsidRDefault="00345AB6" w:rsidP="00345AB6">
      <w:pPr>
        <w:pStyle w:val="ListParagraph"/>
        <w:numPr>
          <w:ilvl w:val="0"/>
          <w:numId w:val="9"/>
        </w:numPr>
        <w:tabs>
          <w:tab w:val="left" w:pos="426"/>
        </w:tabs>
        <w:bidi/>
        <w:ind w:right="60"/>
        <w:jc w:val="both"/>
        <w:rPr>
          <w:rFonts w:ascii="Georgia" w:cs="B Nazanin"/>
          <w:kern w:val="24"/>
          <w:rtl/>
          <w:lang w:bidi="fa-IR"/>
        </w:rPr>
      </w:pPr>
      <w:r w:rsidRPr="004A3A27">
        <w:rPr>
          <w:rFonts w:ascii="Georgia" w:cs="B Nazanin" w:hint="eastAsia"/>
          <w:kern w:val="24"/>
          <w:rtl/>
          <w:lang w:bidi="fa-IR"/>
        </w:rPr>
        <w:t>برگزار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جسله </w:t>
      </w:r>
      <w:r w:rsidRPr="004A3A27">
        <w:rPr>
          <w:rFonts w:ascii="Georgia" w:cs="B Nazanin" w:hint="eastAsia"/>
          <w:kern w:val="24"/>
          <w:rtl/>
          <w:lang w:bidi="fa-IR"/>
        </w:rPr>
        <w:t>کارگروه</w:t>
      </w:r>
      <w:r w:rsidRPr="004A3A27">
        <w:rPr>
          <w:rFonts w:ascii="Georgia" w:cs="B Nazanin"/>
          <w:kern w:val="24"/>
          <w:rtl/>
          <w:lang w:bidi="fa-IR"/>
        </w:rPr>
        <w:t xml:space="preserve"> سلامت و امن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ت</w:t>
      </w:r>
      <w:r w:rsidRPr="004A3A27">
        <w:rPr>
          <w:rFonts w:ascii="Georgia" w:cs="B Nazanin"/>
          <w:kern w:val="24"/>
          <w:rtl/>
          <w:lang w:bidi="fa-IR"/>
        </w:rPr>
        <w:t xml:space="preserve"> غذا</w:t>
      </w:r>
      <w:r w:rsidRPr="004A3A27">
        <w:rPr>
          <w:rFonts w:ascii="Georgia" w:cs="B Nazanin" w:hint="cs"/>
          <w:kern w:val="24"/>
          <w:rtl/>
          <w:lang w:bidi="fa-IR"/>
        </w:rPr>
        <w:t>یی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استان/</w:t>
      </w:r>
      <w:r w:rsidRPr="004A3A27">
        <w:rPr>
          <w:rFonts w:ascii="Georgia" w:cs="B Nazanin"/>
          <w:kern w:val="24"/>
          <w:rtl/>
          <w:lang w:bidi="fa-IR"/>
        </w:rPr>
        <w:t>شهرستان با موضوع نقش سازمان/نهادها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>استانی/</w:t>
      </w:r>
      <w:r w:rsidRPr="004A3A27">
        <w:rPr>
          <w:rFonts w:ascii="Georgia" w:cs="B Nazanin"/>
          <w:kern w:val="24"/>
          <w:rtl/>
          <w:lang w:bidi="fa-IR"/>
        </w:rPr>
        <w:t>شهرستان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در پ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شگ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ر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و مقابله با سرطان</w:t>
      </w:r>
      <w:r w:rsidRPr="004A3A27">
        <w:rPr>
          <w:rFonts w:ascii="Georgia" w:cs="B Nazanin" w:hint="cs"/>
          <w:kern w:val="24"/>
          <w:rtl/>
          <w:lang w:bidi="fa-IR"/>
        </w:rPr>
        <w:t xml:space="preserve"> پستان</w:t>
      </w:r>
      <w:r w:rsidRPr="004A3A27">
        <w:rPr>
          <w:rFonts w:ascii="Georgia" w:cs="B Nazanin"/>
          <w:kern w:val="24"/>
          <w:rtl/>
          <w:lang w:bidi="fa-IR"/>
        </w:rPr>
        <w:t xml:space="preserve"> (به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 xml:space="preserve">عنوان مثال مصوبه </w:t>
      </w:r>
      <w:r w:rsidRPr="004A3A27">
        <w:rPr>
          <w:rFonts w:ascii="Georgia" w:cs="B Nazanin" w:hint="cs"/>
          <w:kern w:val="24"/>
          <w:rtl/>
          <w:lang w:bidi="fa-IR"/>
        </w:rPr>
        <w:t>جلسه می‌تواند تعیین نقش و برنامه</w:t>
      </w:r>
      <w:r w:rsidRPr="004A3A27">
        <w:rPr>
          <w:rFonts w:ascii="Georgia" w:cs="B Nazanin"/>
          <w:kern w:val="24"/>
          <w:rtl/>
          <w:lang w:bidi="fa-IR"/>
        </w:rPr>
        <w:t xml:space="preserve"> </w:t>
      </w:r>
      <w:r w:rsidRPr="004A3A27">
        <w:rPr>
          <w:rFonts w:ascii="Georgia" w:cs="B Nazanin" w:hint="cs"/>
          <w:kern w:val="24"/>
          <w:rtl/>
          <w:lang w:bidi="fa-IR"/>
        </w:rPr>
        <w:t xml:space="preserve">سال 1405 </w:t>
      </w:r>
      <w:r w:rsidRPr="004A3A27">
        <w:rPr>
          <w:rFonts w:ascii="Georgia" w:cs="B Nazanin"/>
          <w:kern w:val="24"/>
          <w:rtl/>
          <w:lang w:bidi="fa-IR"/>
        </w:rPr>
        <w:t xml:space="preserve">هر 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ک</w:t>
      </w:r>
      <w:r w:rsidRPr="004A3A27">
        <w:rPr>
          <w:rFonts w:ascii="Georgia" w:cs="B Nazanin"/>
          <w:kern w:val="24"/>
          <w:rtl/>
          <w:lang w:bidi="fa-IR"/>
        </w:rPr>
        <w:t xml:space="preserve"> از سازمان/نهادها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در راستا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پ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شگ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ر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/>
          <w:kern w:val="24"/>
          <w:rtl/>
          <w:lang w:bidi="fa-IR"/>
        </w:rPr>
        <w:t xml:space="preserve"> و مقابله با سرطان</w:t>
      </w:r>
      <w:r w:rsidRPr="004A3A27">
        <w:rPr>
          <w:rFonts w:ascii="Georgia" w:cs="B Nazanin" w:hint="cs"/>
          <w:kern w:val="24"/>
          <w:rtl/>
          <w:lang w:bidi="fa-IR"/>
        </w:rPr>
        <w:t xml:space="preserve"> پستان</w:t>
      </w:r>
      <w:r w:rsidRPr="004A3A27">
        <w:rPr>
          <w:rFonts w:ascii="Georgia" w:cs="B Nazanin"/>
          <w:kern w:val="24"/>
          <w:rtl/>
          <w:lang w:bidi="fa-IR"/>
        </w:rPr>
        <w:t xml:space="preserve"> تا پا</w:t>
      </w:r>
      <w:r w:rsidRPr="004A3A27">
        <w:rPr>
          <w:rFonts w:ascii="Georgia" w:cs="B Nazanin" w:hint="cs"/>
          <w:kern w:val="24"/>
          <w:rtl/>
          <w:lang w:bidi="fa-IR"/>
        </w:rPr>
        <w:t>ی</w:t>
      </w:r>
      <w:r w:rsidRPr="004A3A27">
        <w:rPr>
          <w:rFonts w:ascii="Georgia" w:cs="B Nazanin" w:hint="eastAsia"/>
          <w:kern w:val="24"/>
          <w:rtl/>
          <w:lang w:bidi="fa-IR"/>
        </w:rPr>
        <w:t>ان</w:t>
      </w:r>
      <w:r w:rsidRPr="004A3A27">
        <w:rPr>
          <w:rFonts w:ascii="Georgia" w:cs="B Nazanin"/>
          <w:kern w:val="24"/>
          <w:rtl/>
          <w:lang w:bidi="fa-IR"/>
        </w:rPr>
        <w:t xml:space="preserve"> سال </w:t>
      </w:r>
      <w:r w:rsidRPr="004A3A27">
        <w:rPr>
          <w:rFonts w:ascii="Georgia" w:cs="B Nazanin" w:hint="cs"/>
          <w:kern w:val="24"/>
          <w:rtl/>
          <w:lang w:bidi="fa-IR"/>
        </w:rPr>
        <w:t>1404</w:t>
      </w:r>
      <w:r w:rsidRPr="004A3A27">
        <w:rPr>
          <w:rFonts w:ascii="Georgia" w:cs="B Nazanin"/>
          <w:kern w:val="24"/>
          <w:rtl/>
          <w:lang w:bidi="fa-IR"/>
        </w:rPr>
        <w:t xml:space="preserve"> باشد</w:t>
      </w:r>
      <w:r w:rsidRPr="004A3A27">
        <w:rPr>
          <w:rFonts w:ascii="Georgia" w:cs="B Nazanin" w:hint="cs"/>
          <w:kern w:val="24"/>
          <w:rtl/>
          <w:lang w:bidi="fa-IR"/>
        </w:rPr>
        <w:t>)</w:t>
      </w:r>
    </w:p>
    <w:p w14:paraId="374BA105" w14:textId="77777777" w:rsidR="00345AB6" w:rsidRPr="004A3A27" w:rsidRDefault="00345AB6" w:rsidP="00345AB6">
      <w:pPr>
        <w:pStyle w:val="ListParagraph"/>
        <w:numPr>
          <w:ilvl w:val="0"/>
          <w:numId w:val="10"/>
        </w:numPr>
        <w:bidi/>
        <w:jc w:val="both"/>
        <w:textAlignment w:val="baseline"/>
        <w:rPr>
          <w:rFonts w:ascii="Georgia" w:cs="B Nazanin"/>
          <w:kern w:val="24"/>
          <w:rtl/>
          <w:lang w:bidi="fa-IR"/>
        </w:rPr>
      </w:pPr>
      <w:r w:rsidRPr="004A3A27">
        <w:rPr>
          <w:rFonts w:ascii="Georgia" w:cs="B Nazanin"/>
          <w:kern w:val="24"/>
          <w:rtl/>
          <w:lang w:bidi="fa-IR"/>
        </w:rPr>
        <w:t>نشریات</w:t>
      </w:r>
    </w:p>
    <w:p w14:paraId="6B6CFB4E" w14:textId="77777777" w:rsidR="00345AB6" w:rsidRPr="004A3A27" w:rsidRDefault="00345AB6" w:rsidP="00345AB6">
      <w:pPr>
        <w:pStyle w:val="ListParagraph"/>
        <w:numPr>
          <w:ilvl w:val="1"/>
          <w:numId w:val="2"/>
        </w:numPr>
        <w:bidi/>
        <w:jc w:val="both"/>
        <w:textAlignment w:val="baseline"/>
        <w:rPr>
          <w:rFonts w:ascii="Georgia" w:cs="B Nazanin"/>
          <w:kern w:val="24"/>
          <w:rtl/>
          <w:lang w:bidi="fa-IR"/>
        </w:rPr>
      </w:pPr>
      <w:r w:rsidRPr="004A3A27">
        <w:rPr>
          <w:rFonts w:ascii="Georgia" w:cs="B Nazanin"/>
          <w:kern w:val="24"/>
          <w:rtl/>
          <w:lang w:bidi="fa-IR"/>
        </w:rPr>
        <w:t xml:space="preserve">مصاحبه با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مسوو</w:t>
      </w:r>
      <w:r w:rsidRPr="004A3A27">
        <w:rPr>
          <w:rFonts w:ascii="Georgia" w:cs="B Nazanin" w:hint="cs"/>
          <w:kern w:val="24"/>
          <w:rtl/>
          <w:lang w:bidi="fa-IR"/>
        </w:rPr>
        <w:t>لا</w:t>
      </w:r>
      <w:r w:rsidRPr="004A3A27">
        <w:rPr>
          <w:rFonts w:ascii="Georgia" w:cs="B Nazanin"/>
          <w:kern w:val="24"/>
          <w:rtl/>
          <w:lang w:bidi="fa-IR"/>
        </w:rPr>
        <w:t>ن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و سیاستگ</w:t>
      </w:r>
      <w:r w:rsidRPr="004A3A27">
        <w:rPr>
          <w:rFonts w:ascii="Georgia" w:cs="B Nazanin" w:hint="cs"/>
          <w:kern w:val="24"/>
          <w:rtl/>
          <w:lang w:bidi="fa-IR"/>
        </w:rPr>
        <w:t>ذ</w:t>
      </w:r>
      <w:r w:rsidRPr="004A3A27">
        <w:rPr>
          <w:rFonts w:ascii="Georgia" w:cs="B Nazanin"/>
          <w:kern w:val="24"/>
          <w:rtl/>
          <w:lang w:bidi="fa-IR"/>
        </w:rPr>
        <w:t>اران</w:t>
      </w:r>
    </w:p>
    <w:p w14:paraId="4EF1CBE8" w14:textId="77777777" w:rsidR="00345AB6" w:rsidRPr="004A3A27" w:rsidRDefault="00345AB6" w:rsidP="00345AB6">
      <w:pPr>
        <w:pStyle w:val="ListParagraph"/>
        <w:numPr>
          <w:ilvl w:val="0"/>
          <w:numId w:val="8"/>
        </w:numPr>
        <w:bidi/>
        <w:jc w:val="both"/>
        <w:textAlignment w:val="baseline"/>
        <w:rPr>
          <w:rFonts w:ascii="Georgia" w:cs="B Nazanin"/>
          <w:kern w:val="24"/>
          <w:rtl/>
          <w:lang w:bidi="fa-IR"/>
        </w:rPr>
      </w:pPr>
      <w:r w:rsidRPr="004A3A27">
        <w:rPr>
          <w:rFonts w:ascii="Georgia" w:cs="B Nazanin"/>
          <w:kern w:val="24"/>
          <w:rtl/>
          <w:lang w:bidi="fa-IR"/>
        </w:rPr>
        <w:t>درخواست برای اقدامات عملی سیاستگ</w:t>
      </w:r>
      <w:r w:rsidRPr="004A3A27">
        <w:rPr>
          <w:rFonts w:ascii="Georgia" w:cs="B Nazanin" w:hint="cs"/>
          <w:kern w:val="24"/>
          <w:rtl/>
          <w:lang w:bidi="fa-IR"/>
        </w:rPr>
        <w:t>ذ</w:t>
      </w:r>
      <w:r w:rsidRPr="004A3A27">
        <w:rPr>
          <w:rFonts w:ascii="Georgia" w:cs="B Nazanin"/>
          <w:kern w:val="24"/>
          <w:rtl/>
          <w:lang w:bidi="fa-IR"/>
        </w:rPr>
        <w:t>اران خارج حوزه س</w:t>
      </w:r>
      <w:r w:rsidRPr="004A3A27">
        <w:rPr>
          <w:rFonts w:ascii="Georgia" w:cs="B Nazanin" w:hint="cs"/>
          <w:kern w:val="24"/>
          <w:rtl/>
          <w:lang w:bidi="fa-IR"/>
        </w:rPr>
        <w:t>لا</w:t>
      </w:r>
      <w:r w:rsidRPr="004A3A27">
        <w:rPr>
          <w:rFonts w:ascii="Georgia" w:cs="B Nazanin"/>
          <w:kern w:val="24"/>
          <w:rtl/>
          <w:lang w:bidi="fa-IR"/>
        </w:rPr>
        <w:t>مت</w:t>
      </w:r>
    </w:p>
    <w:p w14:paraId="1C74BE10" w14:textId="77777777" w:rsidR="00345AB6" w:rsidRPr="004A3A27" w:rsidRDefault="00345AB6" w:rsidP="00345AB6">
      <w:pPr>
        <w:pStyle w:val="ListParagraph"/>
        <w:numPr>
          <w:ilvl w:val="1"/>
          <w:numId w:val="2"/>
        </w:numPr>
        <w:bidi/>
        <w:jc w:val="both"/>
        <w:textAlignment w:val="baseline"/>
        <w:rPr>
          <w:rFonts w:ascii="Georgia" w:cs="B Nazanin"/>
          <w:kern w:val="24"/>
          <w:rtl/>
          <w:lang w:bidi="fa-IR"/>
        </w:rPr>
      </w:pPr>
      <w:r w:rsidRPr="004A3A27">
        <w:rPr>
          <w:rFonts w:ascii="Georgia" w:cs="B Nazanin"/>
          <w:kern w:val="24"/>
          <w:rtl/>
          <w:lang w:bidi="fa-IR"/>
        </w:rPr>
        <w:t>نظارت بر کیفیت تولید محصو</w:t>
      </w:r>
      <w:r w:rsidRPr="004A3A27">
        <w:rPr>
          <w:rFonts w:ascii="Georgia" w:cs="B Nazanin" w:hint="cs"/>
          <w:kern w:val="24"/>
          <w:rtl/>
          <w:lang w:bidi="fa-IR"/>
        </w:rPr>
        <w:t>لا</w:t>
      </w:r>
      <w:r w:rsidRPr="004A3A27">
        <w:rPr>
          <w:rFonts w:ascii="Georgia" w:cs="B Nazanin"/>
          <w:kern w:val="24"/>
          <w:rtl/>
          <w:lang w:bidi="fa-IR"/>
        </w:rPr>
        <w:t xml:space="preserve">ت غذایی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به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>ویژه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درصد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چربی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>های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مضر، نمک، شکر،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افزودنی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>ها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و شیوه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بسته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>بندی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آنها بر مبنای</w:t>
      </w:r>
      <w:r w:rsidRPr="004A3A27">
        <w:rPr>
          <w:rFonts w:ascii="Georgia" w:cs="B Nazanin" w:hint="cs"/>
          <w:kern w:val="24"/>
          <w:rtl/>
          <w:lang w:bidi="fa-IR"/>
        </w:rPr>
        <w:t xml:space="preserve"> مواد 38، 42 و 136</w:t>
      </w:r>
      <w:r w:rsidRPr="004A3A27">
        <w:rPr>
          <w:rFonts w:ascii="Georgia" w:cs="B Nazanin"/>
          <w:kern w:val="24"/>
          <w:rtl/>
          <w:lang w:bidi="fa-IR"/>
        </w:rPr>
        <w:t xml:space="preserve"> قانون برنامه پنجم توسعه</w:t>
      </w:r>
    </w:p>
    <w:p w14:paraId="45AC39E4" w14:textId="77777777" w:rsidR="00345AB6" w:rsidRPr="004A3A27" w:rsidRDefault="00345AB6" w:rsidP="00345AB6">
      <w:pPr>
        <w:pStyle w:val="ListParagraph"/>
        <w:numPr>
          <w:ilvl w:val="0"/>
          <w:numId w:val="8"/>
        </w:numPr>
        <w:bidi/>
        <w:jc w:val="both"/>
        <w:textAlignment w:val="baseline"/>
        <w:rPr>
          <w:rFonts w:ascii="Georgia" w:cs="B Nazanin"/>
          <w:kern w:val="24"/>
          <w:rtl/>
          <w:lang w:bidi="fa-IR"/>
        </w:rPr>
      </w:pPr>
      <w:r w:rsidRPr="004A3A27">
        <w:rPr>
          <w:rFonts w:ascii="Georgia" w:cs="B Nazanin"/>
          <w:kern w:val="24"/>
          <w:rtl/>
          <w:lang w:bidi="fa-IR"/>
        </w:rPr>
        <w:t>درخواست برای اقدامات عملی سیاستگ</w:t>
      </w:r>
      <w:r w:rsidRPr="004A3A27">
        <w:rPr>
          <w:rFonts w:ascii="Georgia" w:cs="B Nazanin" w:hint="cs"/>
          <w:kern w:val="24"/>
          <w:rtl/>
          <w:lang w:bidi="fa-IR"/>
        </w:rPr>
        <w:t>ذ</w:t>
      </w:r>
      <w:r w:rsidRPr="004A3A27">
        <w:rPr>
          <w:rFonts w:ascii="Georgia" w:cs="B Nazanin"/>
          <w:kern w:val="24"/>
          <w:rtl/>
          <w:lang w:bidi="fa-IR"/>
        </w:rPr>
        <w:t>اران حوزه س</w:t>
      </w:r>
      <w:r w:rsidRPr="004A3A27">
        <w:rPr>
          <w:rFonts w:ascii="Georgia" w:cs="B Nazanin" w:hint="cs"/>
          <w:kern w:val="24"/>
          <w:rtl/>
          <w:lang w:bidi="fa-IR"/>
        </w:rPr>
        <w:t>لا</w:t>
      </w:r>
      <w:r w:rsidRPr="004A3A27">
        <w:rPr>
          <w:rFonts w:ascii="Georgia" w:cs="B Nazanin"/>
          <w:kern w:val="24"/>
          <w:rtl/>
          <w:lang w:bidi="fa-IR"/>
        </w:rPr>
        <w:t>مت</w:t>
      </w:r>
    </w:p>
    <w:p w14:paraId="7B35B4A5" w14:textId="5D069464" w:rsidR="00345AB6" w:rsidRPr="004A3A27" w:rsidRDefault="00345AB6" w:rsidP="00345AB6">
      <w:pPr>
        <w:pStyle w:val="ListParagraph"/>
        <w:numPr>
          <w:ilvl w:val="1"/>
          <w:numId w:val="2"/>
        </w:numPr>
        <w:bidi/>
        <w:jc w:val="both"/>
        <w:textAlignment w:val="baseline"/>
        <w:rPr>
          <w:rFonts w:ascii="Georgia" w:cs="B Nazanin"/>
          <w:kern w:val="24"/>
          <w:rtl/>
          <w:lang w:bidi="fa-IR"/>
        </w:rPr>
      </w:pPr>
      <w:r w:rsidRPr="004A3A27">
        <w:rPr>
          <w:rFonts w:ascii="Georgia" w:cs="B Nazanin" w:hint="cs"/>
          <w:kern w:val="24"/>
          <w:rtl/>
          <w:lang w:bidi="fa-IR"/>
        </w:rPr>
        <w:lastRenderedPageBreak/>
        <w:t>برگزاری جلسات</w:t>
      </w:r>
      <w:r w:rsidRPr="004A3A27">
        <w:rPr>
          <w:rFonts w:ascii="Georgia" w:cs="B Nazanin"/>
          <w:kern w:val="24"/>
          <w:rtl/>
          <w:lang w:bidi="fa-IR"/>
        </w:rPr>
        <w:t xml:space="preserve"> در جهت کنترل عوامل خطر مرتبط با سرطان </w:t>
      </w:r>
      <w:r w:rsidRPr="004A3A27">
        <w:rPr>
          <w:rFonts w:ascii="Georgia" w:cs="B Nazanin" w:hint="cs"/>
          <w:kern w:val="24"/>
          <w:rtl/>
          <w:lang w:bidi="fa-IR"/>
        </w:rPr>
        <w:t>پستان</w:t>
      </w:r>
      <w:r w:rsidRPr="004A3A27">
        <w:rPr>
          <w:rFonts w:ascii="Georgia" w:cs="B Nazanin"/>
          <w:kern w:val="24"/>
          <w:rtl/>
          <w:lang w:bidi="fa-IR"/>
        </w:rPr>
        <w:t xml:space="preserve"> منطقه از جمله با برگزاری دست کم یک جلسه تا زمان برگزاری پویش و سپس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نشست</w:t>
      </w:r>
      <w:r w:rsidRPr="004A3A27">
        <w:rPr>
          <w:rFonts w:ascii="Georgia" w:cs="B Nazanin" w:hint="cs"/>
          <w:kern w:val="24"/>
          <w:rtl/>
          <w:lang w:bidi="fa-IR"/>
        </w:rPr>
        <w:t>‌</w:t>
      </w:r>
      <w:r w:rsidRPr="004A3A27">
        <w:rPr>
          <w:rFonts w:ascii="Georgia" w:cs="B Nazanin"/>
          <w:kern w:val="24"/>
          <w:rtl/>
          <w:lang w:bidi="fa-IR"/>
        </w:rPr>
        <w:t>های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منظم با حضور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ذینفعان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خارج حوزه س</w:t>
      </w:r>
      <w:r w:rsidRPr="004A3A27">
        <w:rPr>
          <w:rFonts w:ascii="Georgia" w:cs="B Nazanin" w:hint="cs"/>
          <w:kern w:val="24"/>
          <w:rtl/>
          <w:lang w:bidi="fa-IR"/>
        </w:rPr>
        <w:t>لا</w:t>
      </w:r>
      <w:r w:rsidRPr="004A3A27">
        <w:rPr>
          <w:rFonts w:ascii="Georgia" w:cs="B Nazanin"/>
          <w:kern w:val="24"/>
          <w:rtl/>
          <w:lang w:bidi="fa-IR"/>
        </w:rPr>
        <w:t xml:space="preserve">مت، اعضای هیات علمی و </w:t>
      </w:r>
      <w:proofErr w:type="spellStart"/>
      <w:r w:rsidRPr="004A3A27">
        <w:rPr>
          <w:rFonts w:ascii="Georgia" w:cs="B Nazanin"/>
          <w:kern w:val="24"/>
          <w:rtl/>
          <w:lang w:bidi="fa-IR"/>
        </w:rPr>
        <w:t>خبرگان</w:t>
      </w:r>
      <w:proofErr w:type="spellEnd"/>
      <w:r w:rsidRPr="004A3A27">
        <w:rPr>
          <w:rFonts w:ascii="Georgia" w:cs="B Nazanin"/>
          <w:kern w:val="24"/>
          <w:rtl/>
          <w:lang w:bidi="fa-IR"/>
        </w:rPr>
        <w:t xml:space="preserve"> مرتبط با موضوع</w:t>
      </w:r>
    </w:p>
    <w:p w14:paraId="5F0F6A44" w14:textId="77777777" w:rsidR="001F13A9" w:rsidRDefault="001F13A9" w:rsidP="001F13A9">
      <w:pPr>
        <w:bidi/>
        <w:jc w:val="both"/>
        <w:textAlignment w:val="baseline"/>
        <w:rPr>
          <w:rFonts w:ascii="Georgia" w:cs="B Nazanin"/>
          <w:color w:val="53548A"/>
          <w:kern w:val="24"/>
          <w:lang w:bidi="fa-IR"/>
        </w:rPr>
      </w:pPr>
    </w:p>
    <w:p w14:paraId="01B0FBCF" w14:textId="77777777" w:rsidR="00E818B7" w:rsidRDefault="00E818B7" w:rsidP="00E818B7">
      <w:pPr>
        <w:bidi/>
        <w:jc w:val="both"/>
        <w:textAlignment w:val="baseline"/>
        <w:rPr>
          <w:rFonts w:ascii="Georgia" w:cs="B Nazanin"/>
          <w:color w:val="53548A"/>
          <w:kern w:val="24"/>
          <w:lang w:bidi="fa-IR"/>
        </w:rPr>
      </w:pPr>
    </w:p>
    <w:p w14:paraId="09EC0CA5" w14:textId="3F5A0A83" w:rsidR="001F13A9" w:rsidRPr="00E818B7" w:rsidRDefault="001F13A9" w:rsidP="001F13A9">
      <w:pPr>
        <w:bidi/>
        <w:jc w:val="both"/>
        <w:textAlignment w:val="baseline"/>
        <w:rPr>
          <w:rFonts w:ascii="Georgia" w:cs="B Titr"/>
          <w:b/>
          <w:bCs/>
          <w:color w:val="CC0066"/>
          <w:kern w:val="24"/>
          <w:sz w:val="24"/>
          <w:szCs w:val="24"/>
          <w:rtl/>
          <w:lang w:bidi="fa-IR"/>
        </w:rPr>
      </w:pPr>
      <w:r w:rsidRPr="00E818B7">
        <w:rPr>
          <w:rFonts w:ascii="Georgia" w:cs="B Titr" w:hint="cs"/>
          <w:b/>
          <w:bCs/>
          <w:color w:val="CC0066"/>
          <w:kern w:val="24"/>
          <w:sz w:val="24"/>
          <w:szCs w:val="24"/>
          <w:rtl/>
          <w:lang w:bidi="fa-IR"/>
        </w:rPr>
        <w:t>فرم گزارش اقدامات دانشگاه</w:t>
      </w:r>
      <w:r w:rsidR="00A26789">
        <w:rPr>
          <w:rFonts w:ascii="Georgia" w:cs="B Titr" w:hint="cs"/>
          <w:b/>
          <w:bCs/>
          <w:color w:val="CC0066"/>
          <w:kern w:val="24"/>
          <w:sz w:val="24"/>
          <w:szCs w:val="24"/>
          <w:rtl/>
          <w:lang w:bidi="fa-IR"/>
        </w:rPr>
        <w:t>/ دانشکده</w:t>
      </w:r>
      <w:r w:rsidRPr="00E818B7">
        <w:rPr>
          <w:rFonts w:ascii="Georgia" w:cs="B Titr" w:hint="cs"/>
          <w:b/>
          <w:bCs/>
          <w:color w:val="CC0066"/>
          <w:kern w:val="24"/>
          <w:sz w:val="24"/>
          <w:szCs w:val="24"/>
          <w:rtl/>
          <w:lang w:bidi="fa-IR"/>
        </w:rPr>
        <w:t xml:space="preserve"> در پویش :</w:t>
      </w:r>
    </w:p>
    <w:p w14:paraId="56EC07DC" w14:textId="0972C00E" w:rsidR="00E818B7" w:rsidRDefault="001F13A9" w:rsidP="00A26789">
      <w:p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sz w:val="24"/>
          <w:szCs w:val="24"/>
          <w:rtl/>
          <w:lang w:bidi="fa-IR"/>
        </w:rPr>
      </w:pPr>
      <w:r w:rsidRPr="00E818B7">
        <w:rPr>
          <w:rFonts w:ascii="Georgia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نام دانشگاه</w:t>
      </w:r>
      <w:r w:rsidR="00A26789">
        <w:rPr>
          <w:rFonts w:ascii="Georgia" w:cs="B Nazanin" w:hint="cs"/>
          <w:b/>
          <w:bCs/>
          <w:color w:val="002060"/>
          <w:kern w:val="24"/>
          <w:sz w:val="24"/>
          <w:szCs w:val="24"/>
          <w:rtl/>
          <w:lang w:bidi="fa-IR"/>
        </w:rPr>
        <w:t xml:space="preserve"> / دانشکده:.................</w:t>
      </w:r>
      <w:r w:rsidRPr="00E818B7">
        <w:rPr>
          <w:rFonts w:ascii="Georgia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</w:t>
      </w:r>
      <w:r w:rsidR="00E818B7" w:rsidRPr="00E818B7">
        <w:rPr>
          <w:rFonts w:ascii="Georgia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 تاریخ گزار</w:t>
      </w:r>
      <w:r w:rsidR="00A26789">
        <w:rPr>
          <w:rFonts w:ascii="Georgia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ش:.....................</w:t>
      </w:r>
      <w:r w:rsidR="00E818B7" w:rsidRPr="00E818B7">
        <w:rPr>
          <w:rFonts w:ascii="Georgia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 مدت زمان پویش:..............................</w:t>
      </w:r>
    </w:p>
    <w:p w14:paraId="4336C9A1" w14:textId="77777777" w:rsidR="00707711" w:rsidRPr="00E818B7" w:rsidRDefault="00707711" w:rsidP="00707711">
      <w:p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sz w:val="24"/>
          <w:szCs w:val="24"/>
          <w:rtl/>
          <w:lang w:bidi="fa-IR"/>
        </w:rPr>
      </w:pPr>
    </w:p>
    <w:p w14:paraId="24B845A0" w14:textId="44FF9F60" w:rsidR="001F13A9" w:rsidRPr="00E818B7" w:rsidRDefault="001F13A9" w:rsidP="001F13A9">
      <w:pPr>
        <w:bidi/>
        <w:jc w:val="both"/>
        <w:textAlignment w:val="baseline"/>
        <w:rPr>
          <w:rFonts w:ascii="Georgia" w:cs="B Nazanin"/>
          <w:b/>
          <w:bCs/>
          <w:color w:val="FF33CC"/>
          <w:kern w:val="24"/>
          <w:rtl/>
          <w:lang w:bidi="fa-IR"/>
        </w:rPr>
      </w:pPr>
      <w:r w:rsidRPr="00E818B7">
        <w:rPr>
          <w:rFonts w:ascii="Georgia" w:cs="B Nazanin" w:hint="cs"/>
          <w:b/>
          <w:bCs/>
          <w:color w:val="FF33CC"/>
          <w:kern w:val="24"/>
          <w:rtl/>
          <w:lang w:bidi="fa-IR"/>
        </w:rPr>
        <w:t>1- اطلاع رسانی و تبلیغات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13"/>
        <w:gridCol w:w="1313"/>
        <w:gridCol w:w="3119"/>
        <w:gridCol w:w="2410"/>
      </w:tblGrid>
      <w:tr w:rsidR="00115AE5" w14:paraId="5D09A241" w14:textId="77777777" w:rsidTr="00A26789">
        <w:tc>
          <w:tcPr>
            <w:tcW w:w="1713" w:type="dxa"/>
          </w:tcPr>
          <w:p w14:paraId="2411CFC0" w14:textId="1809B0A0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نوع اقدام</w:t>
            </w:r>
          </w:p>
        </w:tc>
        <w:tc>
          <w:tcPr>
            <w:tcW w:w="1313" w:type="dxa"/>
          </w:tcPr>
          <w:p w14:paraId="0BDF283E" w14:textId="6E2EAF2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تاریخ اجرا</w:t>
            </w:r>
          </w:p>
        </w:tc>
        <w:tc>
          <w:tcPr>
            <w:tcW w:w="3119" w:type="dxa"/>
          </w:tcPr>
          <w:p w14:paraId="0B179164" w14:textId="0916910E" w:rsidR="00115AE5" w:rsidRPr="00A26789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تعداد مخاطب/ شرکت کننده</w:t>
            </w:r>
            <w:r w:rsidR="00A26789">
              <w:rPr>
                <w:rFonts w:ascii="Georgia" w:cs="B Nazanin" w:hint="cs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2410" w:type="dxa"/>
          </w:tcPr>
          <w:p w14:paraId="22316C04" w14:textId="1D214E5E" w:rsidR="00115AE5" w:rsidRPr="00A26789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نتیجه</w:t>
            </w:r>
            <w:r w:rsidR="00A26789">
              <w:rPr>
                <w:rFonts w:ascii="Georgia" w:cs="B Nazanin" w:hint="cs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  <w:t>**</w:t>
            </w:r>
          </w:p>
        </w:tc>
      </w:tr>
      <w:tr w:rsidR="00115AE5" w14:paraId="4E115B90" w14:textId="77777777" w:rsidTr="00A26789">
        <w:tc>
          <w:tcPr>
            <w:tcW w:w="1713" w:type="dxa"/>
          </w:tcPr>
          <w:p w14:paraId="55A2786B" w14:textId="0D641FAE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نصب پوستر</w:t>
            </w:r>
          </w:p>
        </w:tc>
        <w:tc>
          <w:tcPr>
            <w:tcW w:w="1313" w:type="dxa"/>
          </w:tcPr>
          <w:p w14:paraId="7942BCC8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119" w:type="dxa"/>
          </w:tcPr>
          <w:p w14:paraId="105135BA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1686D7CC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</w:tr>
      <w:tr w:rsidR="00115AE5" w14:paraId="69171E2A" w14:textId="77777777" w:rsidTr="00A26789">
        <w:tc>
          <w:tcPr>
            <w:tcW w:w="1713" w:type="dxa"/>
          </w:tcPr>
          <w:p w14:paraId="27E21D0B" w14:textId="4B0360E2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انتشار در شبکه های اجتماعی</w:t>
            </w:r>
          </w:p>
        </w:tc>
        <w:tc>
          <w:tcPr>
            <w:tcW w:w="1313" w:type="dxa"/>
          </w:tcPr>
          <w:p w14:paraId="791D2CD5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119" w:type="dxa"/>
          </w:tcPr>
          <w:p w14:paraId="6F4DEE19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1BB425B4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</w:tr>
      <w:tr w:rsidR="00115AE5" w14:paraId="697F0C8B" w14:textId="77777777" w:rsidTr="00A26789">
        <w:tc>
          <w:tcPr>
            <w:tcW w:w="1713" w:type="dxa"/>
          </w:tcPr>
          <w:p w14:paraId="0AF294D5" w14:textId="6D838E1A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سایر توضیح دهید</w:t>
            </w:r>
          </w:p>
        </w:tc>
        <w:tc>
          <w:tcPr>
            <w:tcW w:w="1313" w:type="dxa"/>
          </w:tcPr>
          <w:p w14:paraId="36A250F2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119" w:type="dxa"/>
          </w:tcPr>
          <w:p w14:paraId="0C082571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2410" w:type="dxa"/>
          </w:tcPr>
          <w:p w14:paraId="2F910524" w14:textId="77777777" w:rsidR="00115AE5" w:rsidRPr="00E818B7" w:rsidRDefault="00115AE5" w:rsidP="001F13A9">
            <w:pPr>
              <w:bidi/>
              <w:jc w:val="both"/>
              <w:textAlignment w:val="baseline"/>
              <w:rPr>
                <w:rFonts w:ascii="Georgia" w:cs="B Nazanin"/>
                <w:color w:val="002060"/>
                <w:kern w:val="24"/>
                <w:rtl/>
                <w:lang w:bidi="fa-IR"/>
              </w:rPr>
            </w:pPr>
          </w:p>
        </w:tc>
      </w:tr>
    </w:tbl>
    <w:p w14:paraId="1D91ED22" w14:textId="35ED6510" w:rsidR="001F13A9" w:rsidRDefault="00A26789" w:rsidP="00A26789">
      <w:pPr>
        <w:bidi/>
        <w:jc w:val="both"/>
        <w:textAlignment w:val="baseline"/>
        <w:rPr>
          <w:rFonts w:ascii="Georgia" w:cs="B Nazanin"/>
          <w:b/>
          <w:bCs/>
          <w:color w:val="53548A"/>
          <w:kern w:val="24"/>
          <w:sz w:val="18"/>
          <w:szCs w:val="18"/>
          <w:rtl/>
          <w:lang w:bidi="fa-IR"/>
        </w:rPr>
      </w:pPr>
      <w:r>
        <w:rPr>
          <w:rFonts w:ascii="Georgia" w:cs="B Nazanin" w:hint="cs"/>
          <w:b/>
          <w:bCs/>
          <w:color w:val="53548A"/>
          <w:kern w:val="24"/>
          <w:sz w:val="18"/>
          <w:szCs w:val="18"/>
          <w:vertAlign w:val="superscript"/>
          <w:rtl/>
          <w:lang w:bidi="fa-IR"/>
        </w:rPr>
        <w:t>*</w:t>
      </w:r>
      <w:r w:rsidRPr="00A26789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 xml:space="preserve">تعداد مخاطب/ شرکت کننده بر اساس برآورد جمعیت مراجعه </w:t>
      </w:r>
      <w:proofErr w:type="spellStart"/>
      <w:r w:rsidRPr="00A26789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>کنندگان</w:t>
      </w:r>
      <w:proofErr w:type="spellEnd"/>
      <w:r w:rsidRPr="00A26789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 xml:space="preserve"> در محل نصب پوستر و یا تعداد دنبال </w:t>
      </w:r>
      <w:proofErr w:type="spellStart"/>
      <w:r w:rsidRPr="00A26789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>کنندگان</w:t>
      </w:r>
      <w:proofErr w:type="spellEnd"/>
      <w:r w:rsidRPr="00A26789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 xml:space="preserve"> شبکه اجتماعی که پیام ها و اطلاعات مرتبط از طریق آن به اشتراک گذاشته می شود، محاسبه می گردد.</w:t>
      </w:r>
    </w:p>
    <w:p w14:paraId="0088A990" w14:textId="1476300B" w:rsidR="00A26789" w:rsidRDefault="00A26789" w:rsidP="00196AD4">
      <w:pPr>
        <w:bidi/>
        <w:jc w:val="both"/>
        <w:textAlignment w:val="baseline"/>
        <w:rPr>
          <w:rFonts w:ascii="Georgia" w:cs="B Nazanin"/>
          <w:b/>
          <w:bCs/>
          <w:color w:val="53548A"/>
          <w:kern w:val="24"/>
          <w:sz w:val="18"/>
          <w:szCs w:val="18"/>
          <w:rtl/>
          <w:lang w:bidi="fa-IR"/>
        </w:rPr>
      </w:pPr>
      <w:r>
        <w:rPr>
          <w:rFonts w:ascii="Georgia" w:cs="B Nazanin" w:hint="cs"/>
          <w:b/>
          <w:bCs/>
          <w:color w:val="53548A"/>
          <w:kern w:val="24"/>
          <w:sz w:val="18"/>
          <w:szCs w:val="18"/>
          <w:vertAlign w:val="superscript"/>
          <w:rtl/>
          <w:lang w:bidi="fa-IR"/>
        </w:rPr>
        <w:t xml:space="preserve">** </w:t>
      </w:r>
      <w:r w:rsidRPr="00A26789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>نتیجه می تواند شامل موضوعاتی نظیر</w:t>
      </w:r>
      <w:r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 xml:space="preserve"> اطلاع رسانی در خصوص عوامل خطر، علائم هشدار دهنده، معرفی مراکز ارائه دهنده خدمت و ... باشد.</w:t>
      </w:r>
    </w:p>
    <w:p w14:paraId="6B9291BF" w14:textId="615F8999" w:rsidR="003C0D1D" w:rsidRPr="00E818B7" w:rsidRDefault="003C0D1D" w:rsidP="003C0D1D">
      <w:pPr>
        <w:bidi/>
        <w:jc w:val="both"/>
        <w:textAlignment w:val="baseline"/>
        <w:rPr>
          <w:rFonts w:ascii="Georgia" w:cs="B Nazanin"/>
          <w:b/>
          <w:bCs/>
          <w:color w:val="FF33CC"/>
          <w:kern w:val="24"/>
          <w:rtl/>
          <w:lang w:bidi="fa-IR"/>
        </w:rPr>
      </w:pPr>
      <w:r w:rsidRPr="00E818B7">
        <w:rPr>
          <w:rFonts w:ascii="Georgia" w:cs="B Nazanin" w:hint="cs"/>
          <w:b/>
          <w:bCs/>
          <w:color w:val="FF33CC"/>
          <w:kern w:val="24"/>
          <w:rtl/>
          <w:lang w:bidi="fa-IR"/>
        </w:rPr>
        <w:t>2- فعالیت های آموزشی و کارگاهی</w:t>
      </w:r>
    </w:p>
    <w:tbl>
      <w:tblPr>
        <w:tblStyle w:val="TableGrid"/>
        <w:bidiVisual/>
        <w:tblW w:w="0" w:type="auto"/>
        <w:tblInd w:w="-93" w:type="dxa"/>
        <w:tblLook w:val="04A0" w:firstRow="1" w:lastRow="0" w:firstColumn="1" w:lastColumn="0" w:noHBand="0" w:noVBand="1"/>
      </w:tblPr>
      <w:tblGrid>
        <w:gridCol w:w="1806"/>
        <w:gridCol w:w="1713"/>
        <w:gridCol w:w="1713"/>
        <w:gridCol w:w="3415"/>
      </w:tblGrid>
      <w:tr w:rsidR="00115AE5" w14:paraId="699B446D" w14:textId="77777777" w:rsidTr="00E6676B">
        <w:tc>
          <w:tcPr>
            <w:tcW w:w="1806" w:type="dxa"/>
          </w:tcPr>
          <w:p w14:paraId="70EE3B21" w14:textId="3BF48D48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نوع اقدام</w:t>
            </w:r>
          </w:p>
        </w:tc>
        <w:tc>
          <w:tcPr>
            <w:tcW w:w="1713" w:type="dxa"/>
          </w:tcPr>
          <w:p w14:paraId="7E5F4CCE" w14:textId="2173A8D5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تعداد شرکت کننده</w:t>
            </w:r>
          </w:p>
        </w:tc>
        <w:tc>
          <w:tcPr>
            <w:tcW w:w="1713" w:type="dxa"/>
          </w:tcPr>
          <w:p w14:paraId="291289BA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تاریخ اجرا</w:t>
            </w:r>
          </w:p>
        </w:tc>
        <w:tc>
          <w:tcPr>
            <w:tcW w:w="3415" w:type="dxa"/>
          </w:tcPr>
          <w:p w14:paraId="268F7C2B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نتیجه</w:t>
            </w:r>
          </w:p>
        </w:tc>
      </w:tr>
      <w:tr w:rsidR="00115AE5" w14:paraId="0CC5CB8A" w14:textId="77777777" w:rsidTr="00E6676B">
        <w:tc>
          <w:tcPr>
            <w:tcW w:w="1806" w:type="dxa"/>
          </w:tcPr>
          <w:p w14:paraId="049CFC64" w14:textId="44E6CD20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کارگاه آموزشی</w:t>
            </w:r>
          </w:p>
        </w:tc>
        <w:tc>
          <w:tcPr>
            <w:tcW w:w="1713" w:type="dxa"/>
          </w:tcPr>
          <w:p w14:paraId="158B464C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3" w:type="dxa"/>
          </w:tcPr>
          <w:p w14:paraId="1B148D68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415" w:type="dxa"/>
          </w:tcPr>
          <w:p w14:paraId="49243303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  <w:tr w:rsidR="00115AE5" w14:paraId="10E80931" w14:textId="77777777" w:rsidTr="00E6676B">
        <w:tc>
          <w:tcPr>
            <w:tcW w:w="1806" w:type="dxa"/>
          </w:tcPr>
          <w:p w14:paraId="1B1E319F" w14:textId="13C06473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proofErr w:type="spellStart"/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وبینار</w:t>
            </w:r>
            <w:proofErr w:type="spellEnd"/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/ سمینار</w:t>
            </w:r>
          </w:p>
        </w:tc>
        <w:tc>
          <w:tcPr>
            <w:tcW w:w="1713" w:type="dxa"/>
          </w:tcPr>
          <w:p w14:paraId="706254FC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3" w:type="dxa"/>
          </w:tcPr>
          <w:p w14:paraId="0763388B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415" w:type="dxa"/>
          </w:tcPr>
          <w:p w14:paraId="452AAAD2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  <w:tr w:rsidR="00115AE5" w14:paraId="722738EA" w14:textId="77777777" w:rsidTr="00E6676B">
        <w:tc>
          <w:tcPr>
            <w:tcW w:w="1806" w:type="dxa"/>
          </w:tcPr>
          <w:p w14:paraId="30B55A8B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سایر توضیح دهید</w:t>
            </w:r>
          </w:p>
        </w:tc>
        <w:tc>
          <w:tcPr>
            <w:tcW w:w="1713" w:type="dxa"/>
          </w:tcPr>
          <w:p w14:paraId="385F53BF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3" w:type="dxa"/>
          </w:tcPr>
          <w:p w14:paraId="3C1CAAA4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415" w:type="dxa"/>
          </w:tcPr>
          <w:p w14:paraId="381AAB37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</w:tbl>
    <w:p w14:paraId="1147DB3A" w14:textId="77777777" w:rsidR="004A3A27" w:rsidRDefault="004A3A27" w:rsidP="004A3A27">
      <w:pPr>
        <w:bidi/>
        <w:jc w:val="both"/>
        <w:textAlignment w:val="baseline"/>
        <w:rPr>
          <w:rFonts w:ascii="Georgia" w:cs="B Nazanin"/>
          <w:b/>
          <w:bCs/>
          <w:color w:val="FF33CC"/>
          <w:kern w:val="24"/>
          <w:rtl/>
          <w:lang w:bidi="fa-IR"/>
        </w:rPr>
      </w:pPr>
    </w:p>
    <w:p w14:paraId="2EFEA165" w14:textId="25BBA6C9" w:rsidR="00115AE5" w:rsidRPr="00E818B7" w:rsidRDefault="004A3A27" w:rsidP="004A3A27">
      <w:pPr>
        <w:bidi/>
        <w:jc w:val="both"/>
        <w:textAlignment w:val="baseline"/>
        <w:rPr>
          <w:rFonts w:ascii="Georgia" w:cs="B Nazanin"/>
          <w:b/>
          <w:bCs/>
          <w:color w:val="FF33CC"/>
          <w:kern w:val="24"/>
          <w:rtl/>
          <w:lang w:bidi="fa-IR"/>
        </w:rPr>
      </w:pPr>
      <w:r>
        <w:rPr>
          <w:rFonts w:ascii="Georgia" w:cs="B Nazanin" w:hint="cs"/>
          <w:b/>
          <w:bCs/>
          <w:color w:val="FF33CC"/>
          <w:kern w:val="24"/>
          <w:rtl/>
          <w:lang w:bidi="fa-IR"/>
        </w:rPr>
        <w:t>3</w:t>
      </w:r>
      <w:r w:rsidR="00115AE5" w:rsidRPr="00E818B7">
        <w:rPr>
          <w:rFonts w:ascii="Georgia" w:cs="B Nazanin" w:hint="cs"/>
          <w:b/>
          <w:bCs/>
          <w:color w:val="FF33CC"/>
          <w:kern w:val="24"/>
          <w:rtl/>
          <w:lang w:bidi="fa-IR"/>
        </w:rPr>
        <w:t xml:space="preserve">- فعالیت های علمی و </w:t>
      </w:r>
      <w:proofErr w:type="spellStart"/>
      <w:r w:rsidR="00115AE5" w:rsidRPr="00E818B7">
        <w:rPr>
          <w:rFonts w:ascii="Georgia" w:cs="B Nazanin" w:hint="cs"/>
          <w:b/>
          <w:bCs/>
          <w:color w:val="FF33CC"/>
          <w:kern w:val="24"/>
          <w:rtl/>
          <w:lang w:bidi="fa-IR"/>
        </w:rPr>
        <w:t>مشارکتی</w:t>
      </w:r>
      <w:proofErr w:type="spellEnd"/>
    </w:p>
    <w:tbl>
      <w:tblPr>
        <w:tblStyle w:val="TableGrid"/>
        <w:bidiVisual/>
        <w:tblW w:w="0" w:type="auto"/>
        <w:tblInd w:w="-92" w:type="dxa"/>
        <w:tblLook w:val="04A0" w:firstRow="1" w:lastRow="0" w:firstColumn="1" w:lastColumn="0" w:noHBand="0" w:noVBand="1"/>
      </w:tblPr>
      <w:tblGrid>
        <w:gridCol w:w="2551"/>
        <w:gridCol w:w="1418"/>
        <w:gridCol w:w="1984"/>
        <w:gridCol w:w="2694"/>
      </w:tblGrid>
      <w:tr w:rsidR="00115AE5" w14:paraId="0745051D" w14:textId="77777777" w:rsidTr="00D14EAB">
        <w:tc>
          <w:tcPr>
            <w:tcW w:w="2551" w:type="dxa"/>
          </w:tcPr>
          <w:p w14:paraId="798258DC" w14:textId="098B972A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نوع اقدام</w:t>
            </w:r>
          </w:p>
        </w:tc>
        <w:tc>
          <w:tcPr>
            <w:tcW w:w="1418" w:type="dxa"/>
          </w:tcPr>
          <w:p w14:paraId="158B087B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تاریخ اجرا</w:t>
            </w:r>
          </w:p>
        </w:tc>
        <w:tc>
          <w:tcPr>
            <w:tcW w:w="1984" w:type="dxa"/>
          </w:tcPr>
          <w:p w14:paraId="11D10298" w14:textId="2DB04C11" w:rsidR="00115AE5" w:rsidRPr="00D14EAB" w:rsidRDefault="00115AE5" w:rsidP="00115AE5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تعداد مشارکت کننده</w:t>
            </w:r>
            <w:r w:rsidR="00D14EAB">
              <w:rPr>
                <w:rFonts w:ascii="Georgia" w:cs="B Nazanin" w:hint="cs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  <w:t>**</w:t>
            </w:r>
          </w:p>
        </w:tc>
        <w:tc>
          <w:tcPr>
            <w:tcW w:w="2694" w:type="dxa"/>
          </w:tcPr>
          <w:p w14:paraId="1A5D45A2" w14:textId="46856675" w:rsidR="00115AE5" w:rsidRPr="00D14EAB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نتیجه</w:t>
            </w:r>
            <w:r w:rsidR="00D14EAB">
              <w:rPr>
                <w:rFonts w:ascii="Georgia" w:cs="B Nazanin" w:hint="cs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  <w:t>***</w:t>
            </w:r>
          </w:p>
        </w:tc>
      </w:tr>
      <w:tr w:rsidR="00196AD4" w14:paraId="6C47B708" w14:textId="77777777" w:rsidTr="00D14EAB">
        <w:tc>
          <w:tcPr>
            <w:tcW w:w="2551" w:type="dxa"/>
          </w:tcPr>
          <w:p w14:paraId="7DE1D1EB" w14:textId="01C3965F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تولید محتوا</w:t>
            </w:r>
          </w:p>
        </w:tc>
        <w:tc>
          <w:tcPr>
            <w:tcW w:w="1418" w:type="dxa"/>
          </w:tcPr>
          <w:p w14:paraId="1FDE1390" w14:textId="78B98F83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25A14665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37164451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  <w:tr w:rsidR="00196AD4" w14:paraId="530D3B26" w14:textId="77777777" w:rsidTr="00D14EAB">
        <w:tc>
          <w:tcPr>
            <w:tcW w:w="2551" w:type="dxa"/>
          </w:tcPr>
          <w:p w14:paraId="1645A56B" w14:textId="7C804267" w:rsidR="00196AD4" w:rsidRPr="00196AD4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 xml:space="preserve">فعالیت های </w:t>
            </w:r>
            <w:r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جامعه محور</w:t>
            </w:r>
            <w:r>
              <w:rPr>
                <w:rFonts w:ascii="Georgia" w:cs="B Nazanin" w:hint="cs"/>
                <w:b/>
                <w:bCs/>
                <w:color w:val="002060"/>
                <w:kern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418" w:type="dxa"/>
          </w:tcPr>
          <w:p w14:paraId="3F13D16A" w14:textId="44CD8058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76559484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4C2F70F5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  <w:tr w:rsidR="00196AD4" w14:paraId="55FA5F93" w14:textId="77777777" w:rsidTr="00D14EAB">
        <w:tc>
          <w:tcPr>
            <w:tcW w:w="2551" w:type="dxa"/>
          </w:tcPr>
          <w:p w14:paraId="1226B8D8" w14:textId="1AC17E59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جمع آوری کمک های غیر نقدی/ نقدی</w:t>
            </w:r>
          </w:p>
        </w:tc>
        <w:tc>
          <w:tcPr>
            <w:tcW w:w="1418" w:type="dxa"/>
          </w:tcPr>
          <w:p w14:paraId="728E0285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4D03902B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1CBE922C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  <w:tr w:rsidR="00196AD4" w14:paraId="52DCD19A" w14:textId="77777777" w:rsidTr="00D14EAB">
        <w:tc>
          <w:tcPr>
            <w:tcW w:w="2551" w:type="dxa"/>
          </w:tcPr>
          <w:p w14:paraId="3DA2F9F8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سایر توضیح دهید</w:t>
            </w:r>
          </w:p>
        </w:tc>
        <w:tc>
          <w:tcPr>
            <w:tcW w:w="1418" w:type="dxa"/>
          </w:tcPr>
          <w:p w14:paraId="67787068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127D3700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2694" w:type="dxa"/>
          </w:tcPr>
          <w:p w14:paraId="68B3C015" w14:textId="77777777" w:rsidR="00196AD4" w:rsidRPr="00E818B7" w:rsidRDefault="00196AD4" w:rsidP="00196AD4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</w:tbl>
    <w:p w14:paraId="23B9B3DA" w14:textId="0B727442" w:rsidR="003C0D1D" w:rsidRPr="00D14EAB" w:rsidRDefault="00196AD4" w:rsidP="004A3A27">
      <w:pPr>
        <w:bidi/>
        <w:spacing w:after="0" w:line="240" w:lineRule="auto"/>
        <w:jc w:val="both"/>
        <w:textAlignment w:val="baseline"/>
        <w:rPr>
          <w:rFonts w:ascii="Georgia" w:cs="B Nazanin"/>
          <w:b/>
          <w:bCs/>
          <w:color w:val="53548A"/>
          <w:kern w:val="24"/>
          <w:sz w:val="18"/>
          <w:szCs w:val="18"/>
          <w:rtl/>
          <w:lang w:bidi="fa-IR"/>
        </w:rPr>
      </w:pPr>
      <w:bookmarkStart w:id="0" w:name="_GoBack"/>
      <w:bookmarkEnd w:id="0"/>
      <w:r>
        <w:rPr>
          <w:rFonts w:ascii="Georgia" w:cs="B Nazanin" w:hint="cs"/>
          <w:color w:val="53548A"/>
          <w:kern w:val="24"/>
          <w:sz w:val="28"/>
          <w:szCs w:val="28"/>
          <w:vertAlign w:val="superscript"/>
          <w:rtl/>
          <w:lang w:bidi="fa-IR"/>
        </w:rPr>
        <w:lastRenderedPageBreak/>
        <w:t>*</w:t>
      </w:r>
      <w:r w:rsidRPr="00D14EAB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>مشارکت با سمن ها، گروه های حمایتی بیماران، داوطلبان محلی و ...</w:t>
      </w:r>
    </w:p>
    <w:p w14:paraId="5E0D3133" w14:textId="31EAC156" w:rsidR="00D14EAB" w:rsidRDefault="00D14EAB" w:rsidP="00707711">
      <w:pPr>
        <w:bidi/>
        <w:spacing w:after="0" w:line="240" w:lineRule="auto"/>
        <w:jc w:val="both"/>
        <w:textAlignment w:val="baseline"/>
        <w:rPr>
          <w:rFonts w:ascii="Georgia" w:cs="B Nazanin"/>
          <w:b/>
          <w:bCs/>
          <w:color w:val="53548A"/>
          <w:kern w:val="24"/>
          <w:sz w:val="18"/>
          <w:szCs w:val="18"/>
          <w:rtl/>
          <w:lang w:bidi="fa-IR"/>
        </w:rPr>
      </w:pPr>
      <w:r w:rsidRPr="00D14EAB">
        <w:rPr>
          <w:rFonts w:ascii="Georgia" w:cs="B Nazanin" w:hint="cs"/>
          <w:b/>
          <w:bCs/>
          <w:color w:val="53548A"/>
          <w:kern w:val="24"/>
          <w:sz w:val="18"/>
          <w:szCs w:val="18"/>
          <w:vertAlign w:val="superscript"/>
          <w:rtl/>
          <w:lang w:bidi="fa-IR"/>
        </w:rPr>
        <w:t>**</w:t>
      </w:r>
      <w:r w:rsidRPr="00D14EAB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 xml:space="preserve">منظور تعداد افرادی است که در تولید محتوا شرکت نموده و یا تعداد افرادی که در سمن ها، گروه های حمایتی و یا در قالب داوطلبان محلی یا خیریه ها به این پویش کمک نموده </w:t>
      </w:r>
      <w:proofErr w:type="spellStart"/>
      <w:r w:rsidRPr="00D14EAB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>اند</w:t>
      </w:r>
      <w:proofErr w:type="spellEnd"/>
      <w:r w:rsidRPr="00D14EAB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>.</w:t>
      </w:r>
    </w:p>
    <w:p w14:paraId="4ED80663" w14:textId="2A68AD44" w:rsidR="00D14EAB" w:rsidRPr="00D14EAB" w:rsidRDefault="00D14EAB" w:rsidP="00707711">
      <w:pPr>
        <w:bidi/>
        <w:spacing w:line="240" w:lineRule="auto"/>
        <w:jc w:val="both"/>
        <w:textAlignment w:val="baseline"/>
        <w:rPr>
          <w:rFonts w:ascii="Georgia" w:cs="B Nazanin"/>
          <w:b/>
          <w:bCs/>
          <w:color w:val="53548A"/>
          <w:kern w:val="24"/>
          <w:sz w:val="18"/>
          <w:szCs w:val="18"/>
          <w:rtl/>
          <w:lang w:bidi="fa-IR"/>
        </w:rPr>
      </w:pPr>
      <w:r>
        <w:rPr>
          <w:rFonts w:ascii="Georgia" w:cs="B Nazanin" w:hint="cs"/>
          <w:b/>
          <w:bCs/>
          <w:color w:val="53548A"/>
          <w:kern w:val="24"/>
          <w:sz w:val="18"/>
          <w:szCs w:val="18"/>
          <w:vertAlign w:val="superscript"/>
          <w:rtl/>
          <w:lang w:bidi="fa-IR"/>
        </w:rPr>
        <w:t>***</w:t>
      </w:r>
      <w:r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 xml:space="preserve">نتیجه در زمینه تولید محتوا شامل افزایش آگاهی </w:t>
      </w:r>
      <w:proofErr w:type="spellStart"/>
      <w:r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>عمومی،تقویت</w:t>
      </w:r>
      <w:proofErr w:type="spellEnd"/>
      <w:r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 xml:space="preserve"> رفتارهای سلامت، ارتقای دانش و مهارت، ترویج مشارکت فعال تر و ... و در زمینه فعالیت های جامعه محور شامل تعداد داوطلبان آموزش دیده، تعداد افراد درگیر شده در سمن ها در طی برگزاری پویش و ... و در زمینه جمع آوری کمک های نقدی/ غیر نقدی حوزه مربوطه مانند کمک به </w:t>
      </w:r>
      <w:r w:rsidR="006C5DA2"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 xml:space="preserve">غربالگری، </w:t>
      </w:r>
      <w:r>
        <w:rPr>
          <w:rFonts w:ascii="Georgia" w:cs="B Nazanin" w:hint="cs"/>
          <w:b/>
          <w:bCs/>
          <w:color w:val="53548A"/>
          <w:kern w:val="24"/>
          <w:sz w:val="18"/>
          <w:szCs w:val="18"/>
          <w:rtl/>
          <w:lang w:bidi="fa-IR"/>
        </w:rPr>
        <w:t>تشخیص زودهنگام و یا درمان .... می باشد.</w:t>
      </w:r>
    </w:p>
    <w:p w14:paraId="6FC0F1FD" w14:textId="411118D3" w:rsidR="00115AE5" w:rsidRPr="00E818B7" w:rsidRDefault="00115AE5" w:rsidP="00115AE5">
      <w:pPr>
        <w:bidi/>
        <w:jc w:val="both"/>
        <w:textAlignment w:val="baseline"/>
        <w:rPr>
          <w:rFonts w:ascii="Georgia" w:cs="B Nazanin"/>
          <w:b/>
          <w:bCs/>
          <w:color w:val="FF33CC"/>
          <w:kern w:val="24"/>
          <w:rtl/>
          <w:lang w:bidi="fa-IR"/>
        </w:rPr>
      </w:pPr>
      <w:r w:rsidRPr="00E818B7">
        <w:rPr>
          <w:rFonts w:ascii="Georgia" w:cs="B Nazanin" w:hint="cs"/>
          <w:b/>
          <w:bCs/>
          <w:color w:val="FF33CC"/>
          <w:kern w:val="24"/>
          <w:rtl/>
          <w:lang w:bidi="fa-IR"/>
        </w:rPr>
        <w:t>4- همکاری با سازمان ها و نهادها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13"/>
        <w:gridCol w:w="1713"/>
        <w:gridCol w:w="1714"/>
        <w:gridCol w:w="3415"/>
      </w:tblGrid>
      <w:tr w:rsidR="00115AE5" w:rsidRPr="00E818B7" w14:paraId="24EF6563" w14:textId="77777777" w:rsidTr="001B0471">
        <w:tc>
          <w:tcPr>
            <w:tcW w:w="1713" w:type="dxa"/>
          </w:tcPr>
          <w:p w14:paraId="5810582A" w14:textId="5A687721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نام سازمان</w:t>
            </w:r>
          </w:p>
        </w:tc>
        <w:tc>
          <w:tcPr>
            <w:tcW w:w="1713" w:type="dxa"/>
          </w:tcPr>
          <w:p w14:paraId="06133AC6" w14:textId="1F091853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نوع همکاری</w:t>
            </w:r>
          </w:p>
        </w:tc>
        <w:tc>
          <w:tcPr>
            <w:tcW w:w="1714" w:type="dxa"/>
          </w:tcPr>
          <w:p w14:paraId="2AC2668B" w14:textId="18E9AFD5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تاریخ اجرا</w:t>
            </w:r>
          </w:p>
        </w:tc>
        <w:tc>
          <w:tcPr>
            <w:tcW w:w="3415" w:type="dxa"/>
          </w:tcPr>
          <w:p w14:paraId="7EE4A734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  <w:r w:rsidRPr="00E818B7">
              <w:rPr>
                <w:rFonts w:ascii="Georgia" w:cs="B Nazanin" w:hint="cs"/>
                <w:b/>
                <w:bCs/>
                <w:color w:val="002060"/>
                <w:kern w:val="24"/>
                <w:rtl/>
                <w:lang w:bidi="fa-IR"/>
              </w:rPr>
              <w:t>نتیجه</w:t>
            </w:r>
          </w:p>
        </w:tc>
      </w:tr>
      <w:tr w:rsidR="00115AE5" w:rsidRPr="00E818B7" w14:paraId="3501A117" w14:textId="77777777" w:rsidTr="001B0471">
        <w:tc>
          <w:tcPr>
            <w:tcW w:w="1713" w:type="dxa"/>
          </w:tcPr>
          <w:p w14:paraId="0F11453C" w14:textId="580B3048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3" w:type="dxa"/>
          </w:tcPr>
          <w:p w14:paraId="2499C01A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4" w:type="dxa"/>
          </w:tcPr>
          <w:p w14:paraId="396B6CDA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415" w:type="dxa"/>
          </w:tcPr>
          <w:p w14:paraId="693BC501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  <w:tr w:rsidR="00115AE5" w:rsidRPr="00E818B7" w14:paraId="7078FA62" w14:textId="77777777" w:rsidTr="001B0471">
        <w:tc>
          <w:tcPr>
            <w:tcW w:w="1713" w:type="dxa"/>
          </w:tcPr>
          <w:p w14:paraId="1A8DAE26" w14:textId="404812F2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3" w:type="dxa"/>
          </w:tcPr>
          <w:p w14:paraId="485EA386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4" w:type="dxa"/>
          </w:tcPr>
          <w:p w14:paraId="71B41C99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415" w:type="dxa"/>
          </w:tcPr>
          <w:p w14:paraId="25BA2061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  <w:tr w:rsidR="00115AE5" w:rsidRPr="00E818B7" w14:paraId="2DC737AC" w14:textId="77777777" w:rsidTr="001B0471">
        <w:tc>
          <w:tcPr>
            <w:tcW w:w="1713" w:type="dxa"/>
          </w:tcPr>
          <w:p w14:paraId="6C2A76F0" w14:textId="280BB11F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3" w:type="dxa"/>
          </w:tcPr>
          <w:p w14:paraId="3421C069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4" w:type="dxa"/>
          </w:tcPr>
          <w:p w14:paraId="0DDF534A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415" w:type="dxa"/>
          </w:tcPr>
          <w:p w14:paraId="4B8AFAE0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  <w:tr w:rsidR="00115AE5" w:rsidRPr="00E818B7" w14:paraId="3496ADEC" w14:textId="77777777" w:rsidTr="001B0471">
        <w:tc>
          <w:tcPr>
            <w:tcW w:w="1713" w:type="dxa"/>
          </w:tcPr>
          <w:p w14:paraId="4EAF8239" w14:textId="6396B89E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3" w:type="dxa"/>
          </w:tcPr>
          <w:p w14:paraId="3E239C26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1714" w:type="dxa"/>
          </w:tcPr>
          <w:p w14:paraId="772A36AB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  <w:tc>
          <w:tcPr>
            <w:tcW w:w="3415" w:type="dxa"/>
          </w:tcPr>
          <w:p w14:paraId="2980284C" w14:textId="77777777" w:rsidR="00115AE5" w:rsidRPr="00E818B7" w:rsidRDefault="00115AE5" w:rsidP="001B0471">
            <w:pPr>
              <w:bidi/>
              <w:jc w:val="both"/>
              <w:textAlignment w:val="baseline"/>
              <w:rPr>
                <w:rFonts w:ascii="Georgia" w:cs="B Nazanin"/>
                <w:b/>
                <w:bCs/>
                <w:color w:val="002060"/>
                <w:kern w:val="24"/>
                <w:rtl/>
                <w:lang w:bidi="fa-IR"/>
              </w:rPr>
            </w:pPr>
          </w:p>
        </w:tc>
      </w:tr>
    </w:tbl>
    <w:p w14:paraId="30AAE205" w14:textId="77777777" w:rsidR="00115AE5" w:rsidRDefault="00115AE5" w:rsidP="00115AE5">
      <w:pPr>
        <w:bidi/>
        <w:spacing w:after="0" w:line="240" w:lineRule="auto"/>
        <w:ind w:left="792"/>
        <w:contextualSpacing/>
        <w:jc w:val="both"/>
        <w:textAlignment w:val="baseline"/>
        <w:rPr>
          <w:rFonts w:ascii="Georgia" w:eastAsia="Times New Roman" w:hAnsi="Times New Roman" w:cs="B Nazanin"/>
          <w:color w:val="53548A"/>
          <w:kern w:val="24"/>
          <w:sz w:val="28"/>
          <w:szCs w:val="28"/>
          <w:rtl/>
          <w:lang w:bidi="fa-IR"/>
        </w:rPr>
      </w:pPr>
    </w:p>
    <w:p w14:paraId="283574BE" w14:textId="2F801364" w:rsidR="00115AE5" w:rsidRPr="009F7B93" w:rsidRDefault="00115AE5" w:rsidP="00E818B7">
      <w:pPr>
        <w:bidi/>
        <w:spacing w:after="0" w:line="240" w:lineRule="auto"/>
        <w:contextualSpacing/>
        <w:jc w:val="both"/>
        <w:textAlignment w:val="baseline"/>
        <w:rPr>
          <w:rFonts w:ascii="Georgia" w:cs="B Titr"/>
          <w:b/>
          <w:bCs/>
          <w:color w:val="FF33CC"/>
          <w:kern w:val="24"/>
          <w:sz w:val="24"/>
          <w:szCs w:val="24"/>
          <w:rtl/>
          <w:lang w:bidi="fa-IR"/>
        </w:rPr>
      </w:pPr>
      <w:r w:rsidRPr="009F7B93">
        <w:rPr>
          <w:rFonts w:ascii="Georgia" w:cs="B Titr" w:hint="cs"/>
          <w:b/>
          <w:bCs/>
          <w:color w:val="FF33CC"/>
          <w:kern w:val="24"/>
          <w:sz w:val="24"/>
          <w:szCs w:val="24"/>
          <w:rtl/>
          <w:lang w:bidi="fa-IR"/>
        </w:rPr>
        <w:t xml:space="preserve">5- ارزیابی و بازخورد </w:t>
      </w:r>
    </w:p>
    <w:p w14:paraId="5F74A9FC" w14:textId="0FF0AAD8" w:rsidR="00115AE5" w:rsidRPr="00E40114" w:rsidRDefault="00115AE5" w:rsidP="00E5404C">
      <w:pPr>
        <w:bidi/>
        <w:spacing w:after="0" w:line="240" w:lineRule="auto"/>
        <w:contextualSpacing/>
        <w:textAlignment w:val="baseline"/>
        <w:rPr>
          <w:rFonts w:ascii="Georgia" w:eastAsia="Times New Roman" w:hAnsi="Times New Roman" w:cs="B Nazanin"/>
          <w:b/>
          <w:bCs/>
          <w:color w:val="002060"/>
          <w:kern w:val="24"/>
          <w:sz w:val="24"/>
          <w:szCs w:val="24"/>
          <w:rtl/>
          <w:lang w:bidi="fa-IR"/>
        </w:rPr>
      </w:pPr>
      <w:r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الف- تعدا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د کل</w:t>
      </w:r>
      <w:r w:rsidR="00E5404C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 xml:space="preserve"> افراد درگیر در اجرای پویش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:</w:t>
      </w:r>
      <w:r w:rsidR="000015B9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 xml:space="preserve"> 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.....................................................</w:t>
      </w:r>
      <w:r w:rsidR="00707711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..............................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</w:t>
      </w:r>
      <w:r w:rsidR="000015B9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</w:t>
      </w:r>
      <w:r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</w:t>
      </w:r>
    </w:p>
    <w:p w14:paraId="1DB70A9F" w14:textId="7DCBD67E" w:rsidR="00115AE5" w:rsidRDefault="00115AE5" w:rsidP="00707711">
      <w:pPr>
        <w:bidi/>
        <w:spacing w:after="0" w:line="240" w:lineRule="auto"/>
        <w:contextualSpacing/>
        <w:textAlignment w:val="baseline"/>
        <w:rPr>
          <w:rFonts w:ascii="Georgia" w:eastAsia="Times New Roman" w:hAnsi="Times New Roman" w:cs="B Nazanin"/>
          <w:b/>
          <w:bCs/>
          <w:color w:val="002060"/>
          <w:kern w:val="24"/>
          <w:sz w:val="24"/>
          <w:szCs w:val="24"/>
          <w:rtl/>
          <w:lang w:bidi="fa-IR"/>
        </w:rPr>
      </w:pPr>
      <w:r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ب- بازخورد کلی:</w:t>
      </w:r>
      <w:r w:rsidR="000015B9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 xml:space="preserve"> </w:t>
      </w:r>
    </w:p>
    <w:p w14:paraId="1F5848E2" w14:textId="45EF3C37" w:rsidR="00E5404C" w:rsidRDefault="00460B73" w:rsidP="00460B7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درصد</w:t>
      </w:r>
      <w:r w:rsidR="00E5404C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بازدید و تعامل</w:t>
      </w:r>
      <w:r w:rsidR="000A7F82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(شامل</w:t>
      </w:r>
      <w:r w:rsidR="00A13637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درصد پسندیده شدن</w:t>
      </w:r>
      <w:r w:rsidR="000A7F82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</w:t>
      </w: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/</w:t>
      </w:r>
      <w:r w:rsidR="000A7F82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</w:t>
      </w:r>
      <w:proofErr w:type="spellStart"/>
      <w:r w:rsidR="000A7F82">
        <w:rPr>
          <w:rFonts w:ascii="Georgia" w:cs="B Nazanin" w:hint="cs"/>
          <w:b/>
          <w:bCs/>
          <w:color w:val="002060"/>
          <w:kern w:val="24"/>
          <w:rtl/>
          <w:lang w:bidi="fa-IR"/>
        </w:rPr>
        <w:t>لایک</w:t>
      </w:r>
      <w:proofErr w:type="spellEnd"/>
      <w:r w:rsidR="000A7F82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و </w:t>
      </w: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یا ارئه نظر/</w:t>
      </w:r>
      <w:r w:rsidR="000A7F82">
        <w:rPr>
          <w:rFonts w:ascii="Georgia" w:cs="B Nazanin" w:hint="cs"/>
          <w:b/>
          <w:bCs/>
          <w:color w:val="002060"/>
          <w:kern w:val="24"/>
          <w:rtl/>
          <w:lang w:bidi="fa-IR"/>
        </w:rPr>
        <w:t>دیدگاه)</w:t>
      </w:r>
      <w:r w:rsidR="00E5404C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با محتواهای منتشر شده </w:t>
      </w:r>
      <w:r w:rsidR="00876F42">
        <w:rPr>
          <w:rFonts w:ascii="Georgia" w:cs="B Nazanin" w:hint="cs"/>
          <w:b/>
          <w:bCs/>
          <w:color w:val="002060"/>
          <w:kern w:val="24"/>
          <w:rtl/>
          <w:lang w:bidi="fa-IR"/>
        </w:rPr>
        <w:t>در فضای مجازی</w:t>
      </w:r>
      <w:r w:rsidR="002F4E2E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</w:t>
      </w:r>
    </w:p>
    <w:p w14:paraId="00ACB87D" w14:textId="3C3A4FB7" w:rsidR="00E5404C" w:rsidRDefault="00460B73" w:rsidP="00460B7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درصد</w:t>
      </w:r>
      <w:r w:rsidR="00FC4CD7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افزایش </w:t>
      </w:r>
      <w:r w:rsidR="00E5404C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غربالگری </w:t>
      </w:r>
      <w:r w:rsidR="00FC4CD7">
        <w:rPr>
          <w:rFonts w:ascii="Georgia" w:cs="B Nazanin" w:hint="cs"/>
          <w:b/>
          <w:bCs/>
          <w:color w:val="002060"/>
          <w:kern w:val="24"/>
          <w:rtl/>
          <w:lang w:bidi="fa-IR"/>
        </w:rPr>
        <w:t>سرطان پستان</w:t>
      </w:r>
      <w:r w:rsidR="002F4E2E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</w:t>
      </w:r>
      <w:r w:rsidR="00FC4CD7">
        <w:rPr>
          <w:rFonts w:ascii="Georgia" w:cs="B Nazanin" w:hint="cs"/>
          <w:b/>
          <w:bCs/>
          <w:color w:val="002060"/>
          <w:kern w:val="24"/>
          <w:rtl/>
          <w:lang w:bidi="fa-IR"/>
        </w:rPr>
        <w:t>در</w:t>
      </w:r>
      <w:r w:rsidR="002F4E2E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جمعیت زنان</w:t>
      </w:r>
      <w:r w:rsidR="00FC4CD7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گروه هدف</w:t>
      </w:r>
      <w:r w:rsidR="002F4E2E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تحت پوشش</w:t>
      </w:r>
      <w:r w:rsidR="00E5404C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در طی</w:t>
      </w:r>
      <w:r w:rsidR="00FC4CD7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زمان برگزاری</w:t>
      </w:r>
      <w:r w:rsidR="00E5404C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پویش</w:t>
      </w:r>
    </w:p>
    <w:p w14:paraId="4117CAE5" w14:textId="32F8FB17" w:rsidR="00E5404C" w:rsidRDefault="00E5404C" w:rsidP="00460B7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تعداد افراد مشکوک و غربال مثبت ا</w:t>
      </w:r>
      <w:r w:rsidR="002F4E2E">
        <w:rPr>
          <w:rFonts w:ascii="Georgia" w:cs="B Nazanin" w:hint="cs"/>
          <w:b/>
          <w:bCs/>
          <w:color w:val="002060"/>
          <w:kern w:val="24"/>
          <w:rtl/>
          <w:lang w:bidi="fa-IR"/>
        </w:rPr>
        <w:t>ر</w:t>
      </w: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جاع شده به سطح بالاتر در طی برگزاری پویش</w:t>
      </w:r>
      <w:r w:rsidR="002F4E2E"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(از جمعیت زنان تحت پوشش)</w:t>
      </w:r>
    </w:p>
    <w:p w14:paraId="15F6A10F" w14:textId="54111451" w:rsidR="00E5404C" w:rsidRDefault="00E5404C" w:rsidP="00460B7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تعداد پوستر/ </w:t>
      </w:r>
      <w:proofErr w:type="spellStart"/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بیلبورد</w:t>
      </w:r>
      <w:proofErr w:type="spellEnd"/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 xml:space="preserve"> و ... نصب شده </w:t>
      </w:r>
    </w:p>
    <w:p w14:paraId="1AEEBE8E" w14:textId="256ADBC6" w:rsidR="00E5404C" w:rsidRDefault="00E5404C" w:rsidP="00460B7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تعداد کارگاه و جلسات آموزشی برگزار شده</w:t>
      </w:r>
    </w:p>
    <w:p w14:paraId="6B1BD297" w14:textId="1F419B8C" w:rsidR="00E5404C" w:rsidRDefault="002F4E2E" w:rsidP="00460B7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تعداد دانشجویان غربالگری شده در طی پویش</w:t>
      </w:r>
    </w:p>
    <w:p w14:paraId="4DE5F832" w14:textId="4F91AE6E" w:rsidR="002F4E2E" w:rsidRPr="002F4E2E" w:rsidRDefault="002F4E2E" w:rsidP="00460B7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تعداد دانشجویان مشکوک و غربال مثبت ارجاع شده به سطح بالاتر در طی برگزاری پویش</w:t>
      </w:r>
    </w:p>
    <w:p w14:paraId="4C6641D4" w14:textId="6ADFB17B" w:rsidR="002F4E2E" w:rsidRDefault="002F4E2E" w:rsidP="00460B7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تعداد اساتید و کارکنان غربالگری شده در طی پویش</w:t>
      </w:r>
    </w:p>
    <w:p w14:paraId="31DA1223" w14:textId="1E964972" w:rsidR="00E5404C" w:rsidRDefault="002F4E2E" w:rsidP="009F7B93">
      <w:pPr>
        <w:pStyle w:val="ListParagraph"/>
        <w:numPr>
          <w:ilvl w:val="0"/>
          <w:numId w:val="14"/>
        </w:numPr>
        <w:bidi/>
        <w:jc w:val="both"/>
        <w:textAlignment w:val="baseline"/>
        <w:rPr>
          <w:rFonts w:ascii="Georgia" w:cs="B Nazanin"/>
          <w:b/>
          <w:bCs/>
          <w:color w:val="002060"/>
          <w:kern w:val="24"/>
          <w:lang w:bidi="fa-IR"/>
        </w:rPr>
      </w:pPr>
      <w:r>
        <w:rPr>
          <w:rFonts w:ascii="Georgia" w:cs="B Nazanin" w:hint="cs"/>
          <w:b/>
          <w:bCs/>
          <w:color w:val="002060"/>
          <w:kern w:val="24"/>
          <w:rtl/>
          <w:lang w:bidi="fa-IR"/>
        </w:rPr>
        <w:t>تعداد اساتید و کارکنان مشکوک و غربال مثبت ارجاع شده به سطح بالاتر در طی برگزاری پویش</w:t>
      </w:r>
    </w:p>
    <w:p w14:paraId="671F7F2B" w14:textId="77777777" w:rsidR="00C345E1" w:rsidRPr="009F7B93" w:rsidRDefault="00C345E1" w:rsidP="00C345E1">
      <w:pPr>
        <w:pStyle w:val="ListParagraph"/>
        <w:bidi/>
        <w:ind w:left="1080"/>
        <w:jc w:val="both"/>
        <w:textAlignment w:val="baseline"/>
        <w:rPr>
          <w:rFonts w:ascii="Georgia" w:cs="B Nazanin"/>
          <w:b/>
          <w:bCs/>
          <w:color w:val="002060"/>
          <w:kern w:val="24"/>
          <w:rtl/>
          <w:lang w:bidi="fa-IR"/>
        </w:rPr>
      </w:pPr>
    </w:p>
    <w:p w14:paraId="2124C64D" w14:textId="09E6E2FF" w:rsidR="00115AE5" w:rsidRDefault="00115AE5" w:rsidP="00E40114">
      <w:pPr>
        <w:bidi/>
        <w:spacing w:after="0" w:line="240" w:lineRule="auto"/>
        <w:contextualSpacing/>
        <w:textAlignment w:val="baseline"/>
        <w:rPr>
          <w:rFonts w:ascii="Georgia" w:eastAsia="Times New Roman" w:hAnsi="Times New Roman" w:cs="B Nazanin"/>
          <w:b/>
          <w:bCs/>
          <w:color w:val="002060"/>
          <w:kern w:val="24"/>
          <w:sz w:val="24"/>
          <w:szCs w:val="24"/>
          <w:rtl/>
          <w:lang w:bidi="fa-IR"/>
        </w:rPr>
      </w:pPr>
      <w:r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ج- مشکلات یا موانع اجرایی: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 xml:space="preserve"> ...........................</w:t>
      </w:r>
      <w:r w:rsidR="00C345E1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..................................................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............................</w:t>
      </w:r>
      <w:r w:rsidR="000015B9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......................</w:t>
      </w:r>
    </w:p>
    <w:p w14:paraId="3E5E768E" w14:textId="77777777" w:rsidR="00C345E1" w:rsidRPr="00E40114" w:rsidRDefault="00C345E1" w:rsidP="00C345E1">
      <w:pPr>
        <w:bidi/>
        <w:spacing w:after="0" w:line="240" w:lineRule="auto"/>
        <w:contextualSpacing/>
        <w:textAlignment w:val="baseline"/>
        <w:rPr>
          <w:rFonts w:ascii="Georgia" w:eastAsia="Times New Roman" w:hAnsi="Times New Roman" w:cs="B Nazanin"/>
          <w:b/>
          <w:bCs/>
          <w:color w:val="002060"/>
          <w:kern w:val="24"/>
          <w:sz w:val="24"/>
          <w:szCs w:val="24"/>
          <w:rtl/>
          <w:lang w:bidi="fa-IR"/>
        </w:rPr>
      </w:pPr>
    </w:p>
    <w:p w14:paraId="638403A1" w14:textId="799F1618" w:rsidR="00115AE5" w:rsidRPr="00E40114" w:rsidRDefault="00115AE5" w:rsidP="00E40114">
      <w:pPr>
        <w:bidi/>
        <w:spacing w:after="0" w:line="240" w:lineRule="auto"/>
        <w:contextualSpacing/>
        <w:textAlignment w:val="baseline"/>
        <w:rPr>
          <w:rFonts w:ascii="Georgia" w:eastAsia="Times New Roman" w:hAnsi="Times New Roman" w:cs="B Nazanin"/>
          <w:b/>
          <w:bCs/>
          <w:color w:val="002060"/>
          <w:kern w:val="24"/>
          <w:sz w:val="24"/>
          <w:szCs w:val="24"/>
          <w:rtl/>
          <w:lang w:bidi="fa-IR"/>
        </w:rPr>
      </w:pPr>
      <w:r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د- پیشنهادات برای بهبود اقدامات آینده:</w:t>
      </w:r>
      <w:r w:rsidR="000015B9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 xml:space="preserve"> </w:t>
      </w:r>
      <w:r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</w:t>
      </w:r>
      <w:r w:rsidR="00C345E1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.................................................</w:t>
      </w:r>
      <w:r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...............</w:t>
      </w:r>
      <w:r w:rsidR="00E40114"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</w:t>
      </w:r>
      <w:r w:rsidRPr="00E40114">
        <w:rPr>
          <w:rFonts w:ascii="Georgia" w:eastAsia="Times New Roman" w:hAnsi="Times New Roman" w:cs="B Nazanin" w:hint="cs"/>
          <w:b/>
          <w:bCs/>
          <w:color w:val="002060"/>
          <w:kern w:val="24"/>
          <w:sz w:val="24"/>
          <w:szCs w:val="24"/>
          <w:rtl/>
          <w:lang w:bidi="fa-IR"/>
        </w:rPr>
        <w:t>....................................</w:t>
      </w:r>
    </w:p>
    <w:sectPr w:rsidR="00115AE5" w:rsidRPr="00E40114" w:rsidSect="00AE0592">
      <w:headerReference w:type="default" r:id="rId8"/>
      <w:footerReference w:type="default" r:id="rId9"/>
      <w:pgSz w:w="11907" w:h="16839" w:code="9"/>
      <w:pgMar w:top="720" w:right="243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73173" w14:textId="77777777" w:rsidR="00DC73E0" w:rsidRDefault="00DC73E0" w:rsidP="00FB5011">
      <w:pPr>
        <w:spacing w:after="0" w:line="240" w:lineRule="auto"/>
      </w:pPr>
      <w:r>
        <w:separator/>
      </w:r>
    </w:p>
  </w:endnote>
  <w:endnote w:type="continuationSeparator" w:id="0">
    <w:p w14:paraId="58E38F55" w14:textId="77777777" w:rsidR="00DC73E0" w:rsidRDefault="00DC73E0" w:rsidP="00FB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6000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AFD3B9" w14:textId="77777777" w:rsidR="003B60E6" w:rsidRDefault="003B60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A27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5A4609" w14:textId="77777777" w:rsidR="003B60E6" w:rsidRDefault="003B6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DA5AC" w14:textId="77777777" w:rsidR="00DC73E0" w:rsidRDefault="00DC73E0" w:rsidP="00FB5011">
      <w:pPr>
        <w:spacing w:after="0" w:line="240" w:lineRule="auto"/>
      </w:pPr>
      <w:r>
        <w:separator/>
      </w:r>
    </w:p>
  </w:footnote>
  <w:footnote w:type="continuationSeparator" w:id="0">
    <w:p w14:paraId="02E4130A" w14:textId="77777777" w:rsidR="00DC73E0" w:rsidRDefault="00DC73E0" w:rsidP="00FB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62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B5DBB"/>
      <w:tblLook w:val="04A0" w:firstRow="1" w:lastRow="0" w:firstColumn="1" w:lastColumn="0" w:noHBand="0" w:noVBand="1"/>
    </w:tblPr>
    <w:tblGrid>
      <w:gridCol w:w="4858"/>
      <w:gridCol w:w="706"/>
      <w:gridCol w:w="4092"/>
    </w:tblGrid>
    <w:tr w:rsidR="003B60E6" w:rsidRPr="00595192" w14:paraId="7F754FA6" w14:textId="77777777" w:rsidTr="00765F5A">
      <w:trPr>
        <w:jc w:val="center"/>
      </w:trPr>
      <w:tc>
        <w:tcPr>
          <w:tcW w:w="5301" w:type="dxa"/>
          <w:shd w:val="clear" w:color="auto" w:fill="CB5DBB"/>
          <w:vAlign w:val="center"/>
        </w:tcPr>
        <w:p w14:paraId="3E6B8E7E" w14:textId="54D4546A" w:rsidR="00A41568" w:rsidRDefault="00A41568" w:rsidP="00A41568">
          <w:pPr>
            <w:bidi/>
            <w:jc w:val="both"/>
            <w:rPr>
              <w:rFonts w:ascii="IranNastaliq" w:hAnsi="IranNastaliq" w:cs="B Titr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noProof/>
            </w:rPr>
            <w:drawing>
              <wp:inline distT="0" distB="0" distL="0" distR="0" wp14:anchorId="70B74CA2" wp14:editId="4303D2CB">
                <wp:extent cx="679750" cy="578229"/>
                <wp:effectExtent l="0" t="0" r="635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e5ff166bc1c40a787557abcd81290df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39" t="20513" r="17949" b="23504"/>
                        <a:stretch/>
                      </pic:blipFill>
                      <pic:spPr bwMode="auto">
                        <a:xfrm>
                          <a:off x="0" y="0"/>
                          <a:ext cx="683235" cy="5811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314AA1D" w14:textId="12A8CA6B" w:rsidR="003B60E6" w:rsidRPr="00C345E1" w:rsidRDefault="003B60E6" w:rsidP="00C345E1">
          <w:pPr>
            <w:bidi/>
            <w:jc w:val="both"/>
            <w:rPr>
              <w:rFonts w:ascii="IranNastaliq" w:hAnsi="IranNastaliq" w:cs="B Titr"/>
              <w:color w:val="000000" w:themeColor="text1"/>
              <w:rtl/>
              <w:lang w:bidi="fa-IR"/>
            </w:rPr>
          </w:pPr>
          <w:r w:rsidRPr="00C345E1">
            <w:rPr>
              <w:rFonts w:ascii="IranNastaliq" w:hAnsi="IranNastaliq" w:cs="B Titr" w:hint="cs"/>
              <w:color w:val="000000" w:themeColor="text1"/>
              <w:rtl/>
              <w:lang w:bidi="fa-IR"/>
            </w:rPr>
            <w:t xml:space="preserve">پویش </w:t>
          </w:r>
          <w:r w:rsidR="00765F5A" w:rsidRPr="00C345E1">
            <w:rPr>
              <w:rFonts w:ascii="IranNastaliq" w:hAnsi="IranNastaliq" w:cs="B Titr" w:hint="cs"/>
              <w:color w:val="000000" w:themeColor="text1"/>
              <w:rtl/>
              <w:lang w:bidi="fa-IR"/>
            </w:rPr>
            <w:t>پیشگیری</w:t>
          </w:r>
          <w:r w:rsidR="00A41568" w:rsidRPr="00C345E1">
            <w:rPr>
              <w:rFonts w:ascii="IranNastaliq" w:hAnsi="IranNastaliq" w:cs="B Titr" w:hint="cs"/>
              <w:color w:val="000000" w:themeColor="text1"/>
              <w:rtl/>
              <w:lang w:bidi="fa-IR"/>
            </w:rPr>
            <w:t xml:space="preserve">، غربالگری و تشخیص زودهنگام </w:t>
          </w:r>
          <w:r w:rsidR="00765F5A" w:rsidRPr="00C345E1">
            <w:rPr>
              <w:rFonts w:ascii="IranNastaliq" w:hAnsi="IranNastaliq" w:cs="B Titr" w:hint="cs"/>
              <w:color w:val="000000" w:themeColor="text1"/>
              <w:rtl/>
              <w:lang w:bidi="fa-IR"/>
            </w:rPr>
            <w:t>سرطان پستان</w:t>
          </w:r>
        </w:p>
      </w:tc>
      <w:tc>
        <w:tcPr>
          <w:tcW w:w="766" w:type="dxa"/>
          <w:tcBorders>
            <w:tr2bl w:val="single" w:sz="36" w:space="0" w:color="FFFFFF" w:themeColor="background1"/>
          </w:tcBorders>
          <w:shd w:val="clear" w:color="auto" w:fill="CB5DBB"/>
          <w:vAlign w:val="center"/>
        </w:tcPr>
        <w:p w14:paraId="2ACF0ED3" w14:textId="602B9013" w:rsidR="003B60E6" w:rsidRPr="00595192" w:rsidRDefault="003B60E6" w:rsidP="008C4682">
          <w:pPr>
            <w:pStyle w:val="Header"/>
            <w:rPr>
              <w:color w:val="FFFFFF" w:themeColor="background1"/>
            </w:rPr>
          </w:pPr>
        </w:p>
      </w:tc>
      <w:tc>
        <w:tcPr>
          <w:tcW w:w="4470" w:type="dxa"/>
          <w:shd w:val="clear" w:color="auto" w:fill="CB5DBB"/>
          <w:vAlign w:val="center"/>
        </w:tcPr>
        <w:p w14:paraId="0C0A72A8" w14:textId="77777777" w:rsidR="00A41568" w:rsidRDefault="00A41568" w:rsidP="00944A90">
          <w:pPr>
            <w:bidi/>
            <w:jc w:val="right"/>
            <w:rPr>
              <w:rFonts w:ascii="IranNastaliq" w:hAnsi="IranNastaliq" w:cs="B Titr"/>
              <w:color w:val="FFFFFF" w:themeColor="background1"/>
              <w:rtl/>
              <w:lang w:bidi="fa-IR"/>
            </w:rPr>
          </w:pPr>
        </w:p>
        <w:p w14:paraId="50CFF779" w14:textId="77777777" w:rsidR="00C345E1" w:rsidRDefault="00C345E1" w:rsidP="00C345E1">
          <w:pPr>
            <w:bidi/>
            <w:jc w:val="right"/>
            <w:rPr>
              <w:rFonts w:ascii="IranNastaliq" w:hAnsi="IranNastaliq" w:cs="B Titr"/>
              <w:color w:val="FFFFFF" w:themeColor="background1"/>
              <w:rtl/>
              <w:lang w:bidi="fa-IR"/>
            </w:rPr>
          </w:pPr>
        </w:p>
        <w:p w14:paraId="64788AE5" w14:textId="52CA6901" w:rsidR="003B60E6" w:rsidRPr="00C345E1" w:rsidRDefault="00A41568" w:rsidP="00A41568">
          <w:pPr>
            <w:bidi/>
            <w:jc w:val="right"/>
            <w:rPr>
              <w:rFonts w:ascii="IranNastaliq" w:hAnsi="IranNastaliq" w:cs="B Titr"/>
              <w:color w:val="FFFFFF" w:themeColor="background1"/>
              <w:sz w:val="20"/>
              <w:szCs w:val="20"/>
              <w:rtl/>
              <w:lang w:bidi="fa-IR"/>
            </w:rPr>
          </w:pPr>
          <w:r w:rsidRPr="00C345E1">
            <w:rPr>
              <w:rFonts w:ascii="IranNastaliq" w:hAnsi="IranNastaliq" w:cs="B Titr" w:hint="cs"/>
              <w:color w:val="FFFFFF" w:themeColor="background1"/>
              <w:sz w:val="20"/>
              <w:szCs w:val="20"/>
              <w:rtl/>
              <w:lang w:bidi="fa-IR"/>
            </w:rPr>
            <w:t xml:space="preserve">  </w:t>
          </w:r>
          <w:r w:rsidRPr="00C345E1">
            <w:rPr>
              <w:rFonts w:ascii="IranNastaliq" w:hAnsi="IranNastaliq" w:cs="B Titr" w:hint="cs"/>
              <w:color w:val="000000" w:themeColor="text1"/>
              <w:sz w:val="20"/>
              <w:szCs w:val="20"/>
              <w:rtl/>
              <w:lang w:bidi="fa-IR"/>
            </w:rPr>
            <w:t>(9 مهر لغایت 9 آبان1404)</w:t>
          </w:r>
        </w:p>
      </w:tc>
    </w:tr>
  </w:tbl>
  <w:p w14:paraId="527D990D" w14:textId="77777777" w:rsidR="003B60E6" w:rsidRDefault="003B60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965326" wp14:editId="51D4B91B">
              <wp:simplePos x="0" y="0"/>
              <wp:positionH relativeFrom="column">
                <wp:posOffset>5855970</wp:posOffset>
              </wp:positionH>
              <wp:positionV relativeFrom="paragraph">
                <wp:posOffset>-473075</wp:posOffset>
              </wp:positionV>
              <wp:extent cx="1371600" cy="10713720"/>
              <wp:effectExtent l="57150" t="38100" r="76200" b="8763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10713720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>
                        <a:solidFill>
                          <a:srgbClr val="FFCCFF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CB816" w14:textId="77777777" w:rsidR="003B60E6" w:rsidRDefault="003B60E6" w:rsidP="00FB501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965326" id="Rectangle 1" o:spid="_x0000_s1026" style="position:absolute;margin-left:461.1pt;margin-top:-37.25pt;width:108pt;height:84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pmUQIAABYFAAAOAAAAZHJzL2Uyb0RvYy54bWysVG1v0zAQ/o7Ef7D8naYppYNo6TR1CkIa&#10;bNrgB7iO01hzfObsNi2/nrPThvIigSa+WLn4nsfPPb7z5dW+M2yn0GuwJc8nU86UlVBruyn5l8/V&#10;q7ec+SBsLQxYVfKD8vxq+fLFZe8KNYMWTK2QEYn1Re9K3obgiizzslWd8BNwytJmA9iJQCFushpF&#10;T+ydyWbT6SLrAWuHIJX39Pdm2OTLxN80Soa7pvEqMFNy0hbSimldxzVbXopig8K1Wh5liGeo6IS2&#10;dOhIdSOCYFvUv1F1WiJ4aMJEQpdB02ipUg1UTT79pZrHVjiVaiFzvBtt8v+PVn7a3SPTNd0dZ1Z0&#10;dEUPZJqwG6NYHu3pnS8o69HdYyzQu1uQT55ZWLWUpa4RoW+VqElUys9+AsTAE5St+49QE7vYBkhO&#10;7RvsIiF5wPbpQg7jhah9YJJ+5q8v8sWU7k3SXj69oHiW7iwTxQnv0If3CjoWP0qOpD7xi92tD6Sf&#10;Uk8pST8YXVfamBTgZr0yyHaC2qOqVquqiiUTxJ+nGfs8JPFEaHIkmjCY6cPBqEho7INqyPtYaJKc&#10;ul6NgoSUyobFUVHKjrCGxI/A2d+Bx/wIVWkiRvA/nDoi0slgwwjutAX80+n109AHpHTIPzkw1B07&#10;IuzX+2NrraE+UHsgDKNJTwl9tIDfOOtpLEvuv24FKs7MB0st9i6fz+Mcp2D+JrYDw/Od9fmOsJKo&#10;Si4DcjYEqzBM/9ah3rR01mCChWtqzEanjokSB11H6TR8qSuOD0Wc7vM4Zf14zpbfAQAA//8DAFBL&#10;AwQUAAYACAAAACEAfivlyd4AAAANAQAADwAAAGRycy9kb3ducmV2LnhtbEyPy07DMBBF95X4B2uQ&#10;2LVOUvogxKkAqezbwt6NJ3FEPA62k6Z/j7uiu3kc3TlT7CbTsRGdby0JSBcJMKTKqpYaAV+n/XwL&#10;zAdJSnaWUMAVPezKh1khc2UvdMDxGBoWQ8jnUoAOoc8595VGI/3C9khxV1tnZIita7hy8hLDTcez&#10;JFlzI1uKF7Ts8UNj9XMcjIDV0H7Xe/f7uazt+1VzH06jDkI8PU5vr8ACTuEfhpt+VIcyOp3tQMqz&#10;TsBLlmURFTDfPK+A3Yh0uY2jc6zWabYBXhb8/ovyDwAA//8DAFBLAQItABQABgAIAAAAIQC2gziS&#10;/gAAAOEBAAATAAAAAAAAAAAAAAAAAAAAAABbQ29udGVudF9UeXBlc10ueG1sUEsBAi0AFAAGAAgA&#10;AAAhADj9If/WAAAAlAEAAAsAAAAAAAAAAAAAAAAALwEAAF9yZWxzLy5yZWxzUEsBAi0AFAAGAAgA&#10;AAAhAKPpGmZRAgAAFgUAAA4AAAAAAAAAAAAAAAAALgIAAGRycy9lMm9Eb2MueG1sUEsBAi0AFAAG&#10;AAgAAAAhAH4r5cneAAAADQEAAA8AAAAAAAAAAAAAAAAAqwQAAGRycy9kb3ducmV2LnhtbFBLBQYA&#10;AAAABAAEAPMAAAC2BQAAAAA=&#10;" fillcolor="#fcf" strokecolor="#fcf">
              <v:shadow on="t" color="black" opacity="24903f" origin=",.5" offset="0,.55556mm"/>
              <v:textbox>
                <w:txbxContent>
                  <w:p w14:paraId="610CB816" w14:textId="77777777" w:rsidR="003B60E6" w:rsidRDefault="003B60E6" w:rsidP="00FB501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6878"/>
    <w:multiLevelType w:val="hybridMultilevel"/>
    <w:tmpl w:val="9B9C2E5A"/>
    <w:lvl w:ilvl="0" w:tplc="EA36B34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C43900"/>
    <w:multiLevelType w:val="hybridMultilevel"/>
    <w:tmpl w:val="F5C2BAA6"/>
    <w:lvl w:ilvl="0" w:tplc="12047658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43A32"/>
    <w:multiLevelType w:val="hybridMultilevel"/>
    <w:tmpl w:val="B3C2BBA2"/>
    <w:lvl w:ilvl="0" w:tplc="12047658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80D11"/>
    <w:multiLevelType w:val="hybridMultilevel"/>
    <w:tmpl w:val="97A2BE28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16D541F"/>
    <w:multiLevelType w:val="hybridMultilevel"/>
    <w:tmpl w:val="3FFE5690"/>
    <w:lvl w:ilvl="0" w:tplc="4F8E4C4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6478F"/>
    <w:multiLevelType w:val="hybridMultilevel"/>
    <w:tmpl w:val="7260650C"/>
    <w:lvl w:ilvl="0" w:tplc="12047658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B2278"/>
    <w:multiLevelType w:val="hybridMultilevel"/>
    <w:tmpl w:val="9D0081B8"/>
    <w:lvl w:ilvl="0" w:tplc="F45CFB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87B67"/>
    <w:multiLevelType w:val="hybridMultilevel"/>
    <w:tmpl w:val="CE3C7D36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433F1294"/>
    <w:multiLevelType w:val="hybridMultilevel"/>
    <w:tmpl w:val="B322D096"/>
    <w:lvl w:ilvl="0" w:tplc="170EEA8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847038"/>
    <w:multiLevelType w:val="hybridMultilevel"/>
    <w:tmpl w:val="1C986144"/>
    <w:lvl w:ilvl="0" w:tplc="5674133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B7A31"/>
    <w:multiLevelType w:val="hybridMultilevel"/>
    <w:tmpl w:val="0B90FD7E"/>
    <w:lvl w:ilvl="0" w:tplc="964446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055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A8F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246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8B1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C027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652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C5D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4AAF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765B30"/>
    <w:multiLevelType w:val="hybridMultilevel"/>
    <w:tmpl w:val="C4B26EDC"/>
    <w:lvl w:ilvl="0" w:tplc="EA36B348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8124DAE8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83C22248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3A6167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CD7469B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38CC49B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ACAD43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C174F540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26C25D1C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6CC20B28"/>
    <w:multiLevelType w:val="hybridMultilevel"/>
    <w:tmpl w:val="48A2D444"/>
    <w:lvl w:ilvl="0" w:tplc="F454BC6A">
      <w:start w:val="1"/>
      <w:numFmt w:val="bullet"/>
      <w:lvlText w:val="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936E6"/>
    <w:multiLevelType w:val="hybridMultilevel"/>
    <w:tmpl w:val="95A8C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11"/>
    <w:rsid w:val="00000ED5"/>
    <w:rsid w:val="000015B9"/>
    <w:rsid w:val="00001E2E"/>
    <w:rsid w:val="00004C78"/>
    <w:rsid w:val="00010C9E"/>
    <w:rsid w:val="00037741"/>
    <w:rsid w:val="0003781C"/>
    <w:rsid w:val="00046D17"/>
    <w:rsid w:val="0008240C"/>
    <w:rsid w:val="00097CCD"/>
    <w:rsid w:val="00097CD5"/>
    <w:rsid w:val="000A221B"/>
    <w:rsid w:val="000A7F82"/>
    <w:rsid w:val="000B1A37"/>
    <w:rsid w:val="000B41B1"/>
    <w:rsid w:val="000C7FD3"/>
    <w:rsid w:val="000D287B"/>
    <w:rsid w:val="000D46E8"/>
    <w:rsid w:val="000F136A"/>
    <w:rsid w:val="001019EB"/>
    <w:rsid w:val="00101C24"/>
    <w:rsid w:val="001061FB"/>
    <w:rsid w:val="00115AE5"/>
    <w:rsid w:val="001333EE"/>
    <w:rsid w:val="0013567E"/>
    <w:rsid w:val="001361DF"/>
    <w:rsid w:val="001379B9"/>
    <w:rsid w:val="00162A48"/>
    <w:rsid w:val="00175D1C"/>
    <w:rsid w:val="00176906"/>
    <w:rsid w:val="00181910"/>
    <w:rsid w:val="00187F25"/>
    <w:rsid w:val="00190251"/>
    <w:rsid w:val="00196AD4"/>
    <w:rsid w:val="001A577E"/>
    <w:rsid w:val="001B1A99"/>
    <w:rsid w:val="001C4774"/>
    <w:rsid w:val="001C610E"/>
    <w:rsid w:val="001D75EC"/>
    <w:rsid w:val="001E1F18"/>
    <w:rsid w:val="001E2D59"/>
    <w:rsid w:val="001F13A9"/>
    <w:rsid w:val="001F3FFC"/>
    <w:rsid w:val="002072D3"/>
    <w:rsid w:val="002164DF"/>
    <w:rsid w:val="00221530"/>
    <w:rsid w:val="00225360"/>
    <w:rsid w:val="0023639B"/>
    <w:rsid w:val="002363EC"/>
    <w:rsid w:val="002450E9"/>
    <w:rsid w:val="00253FB6"/>
    <w:rsid w:val="002618B2"/>
    <w:rsid w:val="00261B0F"/>
    <w:rsid w:val="002711D7"/>
    <w:rsid w:val="00284625"/>
    <w:rsid w:val="002969A0"/>
    <w:rsid w:val="002D1076"/>
    <w:rsid w:val="002D5687"/>
    <w:rsid w:val="002F04FB"/>
    <w:rsid w:val="002F4E2E"/>
    <w:rsid w:val="003206C4"/>
    <w:rsid w:val="003306E0"/>
    <w:rsid w:val="00331B9F"/>
    <w:rsid w:val="00345AB6"/>
    <w:rsid w:val="00361259"/>
    <w:rsid w:val="00370BC7"/>
    <w:rsid w:val="00375DF6"/>
    <w:rsid w:val="00376076"/>
    <w:rsid w:val="0037711F"/>
    <w:rsid w:val="003A05B5"/>
    <w:rsid w:val="003A6D97"/>
    <w:rsid w:val="003A777F"/>
    <w:rsid w:val="003A7812"/>
    <w:rsid w:val="003B1D4F"/>
    <w:rsid w:val="003B3972"/>
    <w:rsid w:val="003B5A91"/>
    <w:rsid w:val="003B60E6"/>
    <w:rsid w:val="003C0D1D"/>
    <w:rsid w:val="003C517E"/>
    <w:rsid w:val="003D7EA9"/>
    <w:rsid w:val="004017AC"/>
    <w:rsid w:val="00405195"/>
    <w:rsid w:val="00417C55"/>
    <w:rsid w:val="00421134"/>
    <w:rsid w:val="00422E61"/>
    <w:rsid w:val="00434630"/>
    <w:rsid w:val="004527D9"/>
    <w:rsid w:val="00460B73"/>
    <w:rsid w:val="004635C9"/>
    <w:rsid w:val="004657C8"/>
    <w:rsid w:val="00484BAF"/>
    <w:rsid w:val="004A3A27"/>
    <w:rsid w:val="004B0443"/>
    <w:rsid w:val="00501FD3"/>
    <w:rsid w:val="005178CE"/>
    <w:rsid w:val="005271E8"/>
    <w:rsid w:val="005817E4"/>
    <w:rsid w:val="00581D60"/>
    <w:rsid w:val="00587ADB"/>
    <w:rsid w:val="00594FC0"/>
    <w:rsid w:val="005B19B4"/>
    <w:rsid w:val="005C002B"/>
    <w:rsid w:val="005E2611"/>
    <w:rsid w:val="005F3029"/>
    <w:rsid w:val="005F3E94"/>
    <w:rsid w:val="005F4A17"/>
    <w:rsid w:val="005F72D0"/>
    <w:rsid w:val="00600148"/>
    <w:rsid w:val="00603EFB"/>
    <w:rsid w:val="00612855"/>
    <w:rsid w:val="00621DDA"/>
    <w:rsid w:val="0063470B"/>
    <w:rsid w:val="006569A8"/>
    <w:rsid w:val="006766D1"/>
    <w:rsid w:val="00677271"/>
    <w:rsid w:val="006772E1"/>
    <w:rsid w:val="00677937"/>
    <w:rsid w:val="00683A74"/>
    <w:rsid w:val="00683D78"/>
    <w:rsid w:val="006933FB"/>
    <w:rsid w:val="00697B25"/>
    <w:rsid w:val="006B2BF0"/>
    <w:rsid w:val="006C5DA2"/>
    <w:rsid w:val="006C64F0"/>
    <w:rsid w:val="006E09B7"/>
    <w:rsid w:val="006E0DFA"/>
    <w:rsid w:val="006E1AAC"/>
    <w:rsid w:val="006E4FF0"/>
    <w:rsid w:val="006E656D"/>
    <w:rsid w:val="006F7500"/>
    <w:rsid w:val="00707711"/>
    <w:rsid w:val="007132B6"/>
    <w:rsid w:val="00713BB0"/>
    <w:rsid w:val="00715828"/>
    <w:rsid w:val="00716B1D"/>
    <w:rsid w:val="007347F0"/>
    <w:rsid w:val="00750811"/>
    <w:rsid w:val="00751C71"/>
    <w:rsid w:val="00754E65"/>
    <w:rsid w:val="00765F5A"/>
    <w:rsid w:val="007A60F2"/>
    <w:rsid w:val="007A6DB4"/>
    <w:rsid w:val="007B5425"/>
    <w:rsid w:val="007D1583"/>
    <w:rsid w:val="007D1664"/>
    <w:rsid w:val="007D20F1"/>
    <w:rsid w:val="007E5477"/>
    <w:rsid w:val="007F512E"/>
    <w:rsid w:val="0081508C"/>
    <w:rsid w:val="00834082"/>
    <w:rsid w:val="008373B5"/>
    <w:rsid w:val="00852B27"/>
    <w:rsid w:val="00862C21"/>
    <w:rsid w:val="008666BB"/>
    <w:rsid w:val="00876F42"/>
    <w:rsid w:val="00884755"/>
    <w:rsid w:val="00891E98"/>
    <w:rsid w:val="00894D4E"/>
    <w:rsid w:val="008A36EB"/>
    <w:rsid w:val="008A74FA"/>
    <w:rsid w:val="008A7636"/>
    <w:rsid w:val="008C4682"/>
    <w:rsid w:val="008D0C79"/>
    <w:rsid w:val="009036DA"/>
    <w:rsid w:val="00905278"/>
    <w:rsid w:val="00906DDD"/>
    <w:rsid w:val="0091208F"/>
    <w:rsid w:val="00916D97"/>
    <w:rsid w:val="00924557"/>
    <w:rsid w:val="00932493"/>
    <w:rsid w:val="00937E79"/>
    <w:rsid w:val="00944A90"/>
    <w:rsid w:val="00945881"/>
    <w:rsid w:val="0094695C"/>
    <w:rsid w:val="00956065"/>
    <w:rsid w:val="00960482"/>
    <w:rsid w:val="0096536F"/>
    <w:rsid w:val="00965EA3"/>
    <w:rsid w:val="009807CD"/>
    <w:rsid w:val="00993BE0"/>
    <w:rsid w:val="0099668E"/>
    <w:rsid w:val="009A3A9F"/>
    <w:rsid w:val="009A7B02"/>
    <w:rsid w:val="009B65E6"/>
    <w:rsid w:val="009C25B9"/>
    <w:rsid w:val="009E5600"/>
    <w:rsid w:val="009F3365"/>
    <w:rsid w:val="009F739C"/>
    <w:rsid w:val="009F7B93"/>
    <w:rsid w:val="00A13637"/>
    <w:rsid w:val="00A26789"/>
    <w:rsid w:val="00A41568"/>
    <w:rsid w:val="00A4749F"/>
    <w:rsid w:val="00A50A8F"/>
    <w:rsid w:val="00A63907"/>
    <w:rsid w:val="00A674E5"/>
    <w:rsid w:val="00A80521"/>
    <w:rsid w:val="00A919C3"/>
    <w:rsid w:val="00AB5785"/>
    <w:rsid w:val="00AC2859"/>
    <w:rsid w:val="00AE0592"/>
    <w:rsid w:val="00AE3B22"/>
    <w:rsid w:val="00AF686E"/>
    <w:rsid w:val="00AF6DF9"/>
    <w:rsid w:val="00B056D2"/>
    <w:rsid w:val="00B135E0"/>
    <w:rsid w:val="00B16127"/>
    <w:rsid w:val="00B238DE"/>
    <w:rsid w:val="00B43608"/>
    <w:rsid w:val="00B475CD"/>
    <w:rsid w:val="00B518CB"/>
    <w:rsid w:val="00B56B8F"/>
    <w:rsid w:val="00B56CEC"/>
    <w:rsid w:val="00B70BC5"/>
    <w:rsid w:val="00B8273E"/>
    <w:rsid w:val="00B831AA"/>
    <w:rsid w:val="00B85D41"/>
    <w:rsid w:val="00B974B0"/>
    <w:rsid w:val="00BA24E9"/>
    <w:rsid w:val="00BA6920"/>
    <w:rsid w:val="00BB20AC"/>
    <w:rsid w:val="00BB3EC3"/>
    <w:rsid w:val="00BC4737"/>
    <w:rsid w:val="00BE1284"/>
    <w:rsid w:val="00BE3F50"/>
    <w:rsid w:val="00BE4BEE"/>
    <w:rsid w:val="00BF1E82"/>
    <w:rsid w:val="00BF1FD6"/>
    <w:rsid w:val="00C01F8C"/>
    <w:rsid w:val="00C04024"/>
    <w:rsid w:val="00C059A5"/>
    <w:rsid w:val="00C078C1"/>
    <w:rsid w:val="00C30B53"/>
    <w:rsid w:val="00C345E1"/>
    <w:rsid w:val="00C349F1"/>
    <w:rsid w:val="00C42E17"/>
    <w:rsid w:val="00C52698"/>
    <w:rsid w:val="00C52E7A"/>
    <w:rsid w:val="00C567D2"/>
    <w:rsid w:val="00C663F5"/>
    <w:rsid w:val="00C75410"/>
    <w:rsid w:val="00C82A29"/>
    <w:rsid w:val="00C83669"/>
    <w:rsid w:val="00C937B9"/>
    <w:rsid w:val="00C97964"/>
    <w:rsid w:val="00CA3063"/>
    <w:rsid w:val="00CA70EC"/>
    <w:rsid w:val="00CB1D1C"/>
    <w:rsid w:val="00CB3006"/>
    <w:rsid w:val="00CC53C7"/>
    <w:rsid w:val="00CC6878"/>
    <w:rsid w:val="00CD63F9"/>
    <w:rsid w:val="00CE084E"/>
    <w:rsid w:val="00CF68BB"/>
    <w:rsid w:val="00D04E89"/>
    <w:rsid w:val="00D10128"/>
    <w:rsid w:val="00D14EAB"/>
    <w:rsid w:val="00D17CA9"/>
    <w:rsid w:val="00D27142"/>
    <w:rsid w:val="00D525CE"/>
    <w:rsid w:val="00D549D5"/>
    <w:rsid w:val="00D56AB2"/>
    <w:rsid w:val="00D80E44"/>
    <w:rsid w:val="00D946D3"/>
    <w:rsid w:val="00DC032D"/>
    <w:rsid w:val="00DC3F03"/>
    <w:rsid w:val="00DC73E0"/>
    <w:rsid w:val="00DD19FA"/>
    <w:rsid w:val="00DE4072"/>
    <w:rsid w:val="00DE44B3"/>
    <w:rsid w:val="00E36B1A"/>
    <w:rsid w:val="00E40114"/>
    <w:rsid w:val="00E4316A"/>
    <w:rsid w:val="00E5404C"/>
    <w:rsid w:val="00E550BC"/>
    <w:rsid w:val="00E6571F"/>
    <w:rsid w:val="00E6676B"/>
    <w:rsid w:val="00E818B7"/>
    <w:rsid w:val="00EB6C22"/>
    <w:rsid w:val="00EC685C"/>
    <w:rsid w:val="00EC7963"/>
    <w:rsid w:val="00EC7C23"/>
    <w:rsid w:val="00ED65D5"/>
    <w:rsid w:val="00ED7552"/>
    <w:rsid w:val="00EF444D"/>
    <w:rsid w:val="00EF7B10"/>
    <w:rsid w:val="00F32651"/>
    <w:rsid w:val="00F35A5F"/>
    <w:rsid w:val="00F363B2"/>
    <w:rsid w:val="00F42E48"/>
    <w:rsid w:val="00F74FAA"/>
    <w:rsid w:val="00F82063"/>
    <w:rsid w:val="00F82E36"/>
    <w:rsid w:val="00FA08FC"/>
    <w:rsid w:val="00FB2726"/>
    <w:rsid w:val="00FB5011"/>
    <w:rsid w:val="00FC3DFD"/>
    <w:rsid w:val="00FC4CD7"/>
    <w:rsid w:val="00FD4529"/>
    <w:rsid w:val="00FE2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62DD9"/>
  <w15:docId w15:val="{32CEAC1B-300A-401F-BDDA-286D8099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A9"/>
  </w:style>
  <w:style w:type="paragraph" w:styleId="Heading1">
    <w:name w:val="heading 1"/>
    <w:basedOn w:val="Normal"/>
    <w:next w:val="Normal"/>
    <w:link w:val="Heading1Char"/>
    <w:qFormat/>
    <w:rsid w:val="00916D97"/>
    <w:pPr>
      <w:keepNext/>
      <w:keepLines/>
      <w:bidi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6CEC"/>
    <w:pPr>
      <w:widowControl w:val="0"/>
      <w:shd w:val="clear" w:color="auto" w:fill="FFFFFF"/>
      <w:bidi/>
      <w:spacing w:after="0"/>
      <w:outlineLvl w:val="1"/>
    </w:pPr>
    <w:rPr>
      <w:rFonts w:ascii="Times New Roman" w:eastAsia="B Titr" w:hAnsi="Times New Roman" w:cs="B Titr"/>
      <w:b/>
      <w:bCs/>
      <w:color w:val="17365D"/>
      <w:sz w:val="24"/>
      <w:szCs w:val="24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11"/>
  </w:style>
  <w:style w:type="paragraph" w:styleId="Footer">
    <w:name w:val="footer"/>
    <w:basedOn w:val="Normal"/>
    <w:link w:val="FooterChar"/>
    <w:uiPriority w:val="99"/>
    <w:unhideWhenUsed/>
    <w:rsid w:val="00FB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11"/>
  </w:style>
  <w:style w:type="paragraph" w:styleId="BalloonText">
    <w:name w:val="Balloon Text"/>
    <w:basedOn w:val="Normal"/>
    <w:link w:val="BalloonTextChar"/>
    <w:uiPriority w:val="99"/>
    <w:semiHidden/>
    <w:unhideWhenUsed/>
    <w:rsid w:val="00FB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27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4749F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BodyTextChar">
    <w:name w:val="Body Text Char"/>
    <w:basedOn w:val="DefaultParagraphFont"/>
    <w:link w:val="BodyText"/>
    <w:rsid w:val="00A4749F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4B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4BEE"/>
  </w:style>
  <w:style w:type="character" w:customStyle="1" w:styleId="Heading2Char">
    <w:name w:val="Heading 2 Char"/>
    <w:basedOn w:val="DefaultParagraphFont"/>
    <w:link w:val="Heading2"/>
    <w:uiPriority w:val="9"/>
    <w:rsid w:val="00B56CEC"/>
    <w:rPr>
      <w:rFonts w:ascii="Times New Roman" w:eastAsia="B Titr" w:hAnsi="Times New Roman" w:cs="B Titr"/>
      <w:b/>
      <w:bCs/>
      <w:color w:val="17365D"/>
      <w:sz w:val="24"/>
      <w:szCs w:val="24"/>
      <w:shd w:val="clear" w:color="auto" w:fill="FFFFFF"/>
      <w:lang w:val="af-ZA"/>
    </w:rPr>
  </w:style>
  <w:style w:type="paragraph" w:styleId="FootnoteText">
    <w:name w:val="footnote text"/>
    <w:basedOn w:val="Normal"/>
    <w:link w:val="FootnoteTextChar"/>
    <w:unhideWhenUsed/>
    <w:rsid w:val="00B56CEC"/>
    <w:pPr>
      <w:jc w:val="both"/>
    </w:pPr>
    <w:rPr>
      <w:rFonts w:ascii="Times New Roman" w:eastAsia="Calibri" w:hAnsi="Times New Roman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56CEC"/>
    <w:rPr>
      <w:rFonts w:ascii="Times New Roman" w:eastAsia="Calibri" w:hAnsi="Times New Roman" w:cs="B Nazanin"/>
      <w:sz w:val="20"/>
      <w:szCs w:val="20"/>
    </w:rPr>
  </w:style>
  <w:style w:type="character" w:styleId="FootnoteReference">
    <w:name w:val="footnote reference"/>
    <w:unhideWhenUsed/>
    <w:rsid w:val="00B56CE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916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2455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44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467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418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02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0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916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052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8327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150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632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22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68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85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45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12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3870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013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73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923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700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697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549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64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3728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38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99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5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34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06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2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519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5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90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91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84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73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78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61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53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95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05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01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02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402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4575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397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682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602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182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604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629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915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134">
          <w:marLeft w:val="0"/>
          <w:marRight w:val="432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4082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93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77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84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47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36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60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25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86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93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78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00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1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80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7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9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81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17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04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90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8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6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30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78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808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15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158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080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90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98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862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5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19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9647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50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257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46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636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18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93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219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56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40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58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55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889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95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31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60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03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428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97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7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0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40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74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96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00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68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08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8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697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31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33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161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78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8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15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9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71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05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32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891">
          <w:marLeft w:val="0"/>
          <w:marRight w:val="66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454">
          <w:marLeft w:val="0"/>
          <w:marRight w:val="66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138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373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8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12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16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77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13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78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93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25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2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80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1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71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146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768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735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9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64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72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43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64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21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49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47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47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587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767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65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253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68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500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041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59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50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58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153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995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594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606">
          <w:marLeft w:val="0"/>
          <w:marRight w:val="432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716">
          <w:marLeft w:val="0"/>
          <w:marRight w:val="432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909">
          <w:marLeft w:val="0"/>
          <w:marRight w:val="432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658">
          <w:marLeft w:val="0"/>
          <w:marRight w:val="432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52">
          <w:marLeft w:val="0"/>
          <w:marRight w:val="432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26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77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47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21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83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79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80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784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25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31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990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27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7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697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219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951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D23F-CD50-4C82-8FAB-E909804F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مهزاد خانم وحیدی</cp:lastModifiedBy>
  <cp:revision>50</cp:revision>
  <cp:lastPrinted>2024-09-24T08:35:00Z</cp:lastPrinted>
  <dcterms:created xsi:type="dcterms:W3CDTF">2025-09-20T08:42:00Z</dcterms:created>
  <dcterms:modified xsi:type="dcterms:W3CDTF">2025-09-21T06:29:00Z</dcterms:modified>
</cp:coreProperties>
</file>